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BA" w:rsidRPr="003F41A3" w:rsidRDefault="00A716BA">
      <w:pPr>
        <w:spacing w:line="460" w:lineRule="exact"/>
        <w:ind w:firstLineChars="200" w:firstLine="880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A716BA" w:rsidRPr="003F41A3" w:rsidRDefault="00E00972" w:rsidP="003F41A3">
      <w:pPr>
        <w:spacing w:line="46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3F41A3">
        <w:rPr>
          <w:rFonts w:ascii="方正小标宋_GBK" w:eastAsia="方正小标宋_GBK" w:hAnsi="Times New Roman" w:cs="Times New Roman" w:hint="eastAsia"/>
          <w:sz w:val="44"/>
          <w:szCs w:val="44"/>
        </w:rPr>
        <w:t>申请产品推介需提交的资料目录</w:t>
      </w:r>
    </w:p>
    <w:p w:rsidR="00A716BA" w:rsidRPr="003F41A3" w:rsidRDefault="00A716BA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8"/>
      </w:tblGrid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color w:val="FF0000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产品信息、产品用户、零配件价格（附件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</w:tr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bookmarkStart w:id="0" w:name="_Hlk12890330"/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登记备案信息表</w:t>
            </w:r>
            <w:bookmarkEnd w:id="0"/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（附件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</w:tr>
      <w:tr w:rsidR="00A716BA" w:rsidRPr="00AF5610">
        <w:trPr>
          <w:trHeight w:val="562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公司、法人授权委托书（附件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</w:tr>
      <w:tr w:rsidR="00A716BA" w:rsidRPr="00AF5610">
        <w:trPr>
          <w:trHeight w:val="562"/>
        </w:trPr>
        <w:tc>
          <w:tcPr>
            <w:tcW w:w="8988" w:type="dxa"/>
          </w:tcPr>
          <w:p w:rsidR="00A716BA" w:rsidRPr="00AF5610" w:rsidRDefault="00E00972" w:rsidP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4.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同档次设备对比表、同厂家不同型号设备对比表</w:t>
            </w:r>
            <w:r w:rsidR="0064500E"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（附件</w:t>
            </w:r>
            <w:r w:rsidR="0064500E"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  <w:r w:rsidR="0064500E"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</w:tr>
      <w:tr w:rsidR="00A716BA" w:rsidRPr="00AF5610">
        <w:trPr>
          <w:trHeight w:val="562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5.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产品医疗器械注册证及医疗器械产品注册登记表（加盖公章的复印件）</w:t>
            </w:r>
          </w:p>
        </w:tc>
      </w:tr>
      <w:tr w:rsidR="00A716BA" w:rsidRPr="00AF5610">
        <w:trPr>
          <w:trHeight w:val="92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6.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医疗器械生产企业许可证（复印件，加盖公章）</w:t>
            </w:r>
          </w:p>
        </w:tc>
      </w:tr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7.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医疗器械经营许可证（加盖公章的副本复印件）</w:t>
            </w:r>
          </w:p>
        </w:tc>
      </w:tr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tabs>
                <w:tab w:val="left" w:pos="2653"/>
              </w:tabs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8.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产品说明书及彩页宣传资料</w:t>
            </w:r>
          </w:p>
        </w:tc>
      </w:tr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tabs>
                <w:tab w:val="left" w:pos="2608"/>
              </w:tabs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9.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国家认可的检测中心出具的检测报告（复印件，加盖单位公章）</w:t>
            </w:r>
          </w:p>
        </w:tc>
      </w:tr>
      <w:tr w:rsidR="00A716BA" w:rsidRPr="00AF5610">
        <w:trPr>
          <w:trHeight w:val="626"/>
        </w:trPr>
        <w:tc>
          <w:tcPr>
            <w:tcW w:w="8988" w:type="dxa"/>
          </w:tcPr>
          <w:p w:rsidR="00A716BA" w:rsidRPr="00AF5610" w:rsidRDefault="00E00972">
            <w:pPr>
              <w:tabs>
                <w:tab w:val="left" w:pos="3763"/>
              </w:tabs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10.</w:t>
            </w:r>
            <w:r w:rsidRPr="00AF5610">
              <w:rPr>
                <w:rFonts w:ascii="Times New Roman" w:eastAsia="方正仿宋_GBK" w:hAnsi="Times New Roman" w:cs="Times New Roman"/>
                <w:sz w:val="32"/>
                <w:szCs w:val="32"/>
              </w:rPr>
              <w:t>与该产品相关的详细资料</w:t>
            </w:r>
          </w:p>
        </w:tc>
      </w:tr>
    </w:tbl>
    <w:p w:rsidR="00A716BA" w:rsidRPr="003F41A3" w:rsidRDefault="00A716BA">
      <w:pPr>
        <w:rPr>
          <w:rFonts w:ascii="Times New Roman" w:hAnsi="Times New Roman" w:cs="Times New Roman"/>
          <w:sz w:val="22"/>
        </w:rPr>
      </w:pPr>
    </w:p>
    <w:p w:rsidR="00A716BA" w:rsidRPr="003F41A3" w:rsidRDefault="00A716BA">
      <w:pPr>
        <w:rPr>
          <w:rFonts w:ascii="Times New Roman" w:hAnsi="Times New Roman" w:cs="Times New Roman"/>
          <w:sz w:val="22"/>
        </w:rPr>
      </w:pPr>
    </w:p>
    <w:p w:rsidR="00A716BA" w:rsidRPr="003F41A3" w:rsidRDefault="00E00972" w:rsidP="003F41A3">
      <w:pPr>
        <w:ind w:left="11" w:firstLineChars="200" w:firstLine="442"/>
        <w:rPr>
          <w:rFonts w:ascii="方正楷体_GBK" w:eastAsia="方正楷体_GBK" w:hAnsi="Times New Roman" w:cs="Times New Roman" w:hint="eastAsia"/>
          <w:sz w:val="22"/>
        </w:rPr>
      </w:pPr>
      <w:r w:rsidRPr="003F41A3">
        <w:rPr>
          <w:rFonts w:ascii="方正楷体_GBK" w:eastAsia="方正楷体_GBK" w:hAnsi="Times New Roman" w:cs="Times New Roman" w:hint="eastAsia"/>
          <w:b/>
          <w:bCs/>
          <w:sz w:val="22"/>
        </w:rPr>
        <w:t>备注：</w:t>
      </w:r>
      <w:r w:rsidRPr="003F41A3">
        <w:rPr>
          <w:rFonts w:ascii="方正楷体_GBK" w:eastAsia="方正楷体_GBK" w:hAnsi="Times New Roman" w:cs="Times New Roman" w:hint="eastAsia"/>
          <w:sz w:val="22"/>
        </w:rPr>
        <w:t>凡向我院进行本次推荐的各厂家、公司代表请备齐上述相关资料，内容必须真实、 完整、否则不予受理。</w:t>
      </w:r>
    </w:p>
    <w:p w:rsidR="00A716BA" w:rsidRPr="00AF5610" w:rsidRDefault="00A716B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716BA" w:rsidRPr="00AF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A0" w:rsidRDefault="007024A0" w:rsidP="00AF5610">
      <w:r>
        <w:separator/>
      </w:r>
    </w:p>
  </w:endnote>
  <w:endnote w:type="continuationSeparator" w:id="0">
    <w:p w:rsidR="007024A0" w:rsidRDefault="007024A0" w:rsidP="00A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A0" w:rsidRDefault="007024A0" w:rsidP="00AF5610">
      <w:r>
        <w:separator/>
      </w:r>
    </w:p>
  </w:footnote>
  <w:footnote w:type="continuationSeparator" w:id="0">
    <w:p w:rsidR="007024A0" w:rsidRDefault="007024A0" w:rsidP="00AF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ZmVhNGEzMmMzZjA2ZTUwOGQzYTU3Zjc2MmJmMjgifQ=="/>
  </w:docVars>
  <w:rsids>
    <w:rsidRoot w:val="00977862"/>
    <w:rsid w:val="000424D7"/>
    <w:rsid w:val="001A4109"/>
    <w:rsid w:val="003F41A3"/>
    <w:rsid w:val="0064500E"/>
    <w:rsid w:val="007024A0"/>
    <w:rsid w:val="007F2C2B"/>
    <w:rsid w:val="00977862"/>
    <w:rsid w:val="00A716BA"/>
    <w:rsid w:val="00AF5610"/>
    <w:rsid w:val="00E00972"/>
    <w:rsid w:val="00EE6049"/>
    <w:rsid w:val="07A10F7C"/>
    <w:rsid w:val="0D5457AD"/>
    <w:rsid w:val="10535C29"/>
    <w:rsid w:val="1456714E"/>
    <w:rsid w:val="365D0600"/>
    <w:rsid w:val="3D691B7D"/>
    <w:rsid w:val="50F53B14"/>
    <w:rsid w:val="54025644"/>
    <w:rsid w:val="5DFD779F"/>
    <w:rsid w:val="78766C76"/>
    <w:rsid w:val="7C8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DE2FD"/>
  <w15:docId w15:val="{F64505E7-4438-4D26-83F2-96FD8BC6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font91">
    <w:name w:val="font91"/>
    <w:basedOn w:val="a0"/>
    <w:qFormat/>
    <w:rPr>
      <w:rFonts w:ascii="方正小标宋_GBK" w:eastAsia="方正小标宋_GBK" w:hAnsi="方正小标宋_GBK" w:cs="方正小标宋_GBK" w:hint="eastAsia"/>
      <w:color w:val="000000"/>
      <w:sz w:val="36"/>
      <w:szCs w:val="36"/>
      <w:u w:val="none"/>
    </w:rPr>
  </w:style>
  <w:style w:type="paragraph" w:styleId="a4">
    <w:name w:val="header"/>
    <w:basedOn w:val="a"/>
    <w:link w:val="a5"/>
    <w:uiPriority w:val="99"/>
    <w:unhideWhenUsed/>
    <w:rsid w:val="00AF5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56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6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F41A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41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耘菘</dc:creator>
  <cp:lastModifiedBy>余琴</cp:lastModifiedBy>
  <cp:revision>7</cp:revision>
  <cp:lastPrinted>2023-07-13T01:27:00Z</cp:lastPrinted>
  <dcterms:created xsi:type="dcterms:W3CDTF">2019-07-24T09:13:00Z</dcterms:created>
  <dcterms:modified xsi:type="dcterms:W3CDTF">2023-07-13T01:27:00Z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DD8DE33952004B5E83FC374CBE306925_12</vt:lpwstr>
  </property>
</Properties>
</file>