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hint="eastAsia" w:ascii="宋体" w:hAnsi="宋体" w:eastAsia="宋体" w:cs="宋体"/>
          <w:b/>
          <w:color w:val="auto"/>
          <w:sz w:val="40"/>
          <w:szCs w:val="40"/>
          <w:highlight w:val="none"/>
          <w:lang w:val="en-US" w:eastAsia="zh-CN"/>
        </w:rPr>
      </w:pPr>
      <w:r>
        <w:rPr>
          <w:rFonts w:hint="eastAsia" w:ascii="宋体" w:hAnsi="宋体" w:eastAsia="宋体" w:cs="宋体"/>
          <w:b/>
          <w:color w:val="auto"/>
          <w:sz w:val="40"/>
          <w:szCs w:val="40"/>
          <w:highlight w:val="none"/>
          <w:lang w:eastAsia="zh-CN"/>
        </w:rPr>
        <w:t>重庆两江新区人民医院</w:t>
      </w:r>
      <w:r>
        <w:rPr>
          <w:rFonts w:hint="eastAsia" w:ascii="宋体" w:hAnsi="宋体" w:eastAsia="宋体" w:cs="宋体"/>
          <w:b/>
          <w:color w:val="auto"/>
          <w:sz w:val="40"/>
          <w:szCs w:val="40"/>
          <w:highlight w:val="none"/>
          <w:lang w:val="en-US" w:eastAsia="zh-CN"/>
        </w:rPr>
        <w:t>口腔科门诊</w:t>
      </w:r>
    </w:p>
    <w:p>
      <w:pPr>
        <w:spacing w:line="600" w:lineRule="exact"/>
        <w:jc w:val="center"/>
        <w:rPr>
          <w:rFonts w:hint="eastAsia" w:ascii="宋体" w:hAnsi="宋体" w:eastAsia="宋体" w:cs="宋体"/>
          <w:b/>
          <w:color w:val="auto"/>
          <w:sz w:val="40"/>
          <w:szCs w:val="40"/>
          <w:highlight w:val="none"/>
        </w:rPr>
      </w:pPr>
      <w:r>
        <w:rPr>
          <w:rFonts w:hint="eastAsia" w:ascii="宋体" w:hAnsi="宋体" w:eastAsia="宋体" w:cs="宋体"/>
          <w:b/>
          <w:color w:val="auto"/>
          <w:sz w:val="40"/>
          <w:szCs w:val="40"/>
          <w:highlight w:val="none"/>
          <w:lang w:val="en-US" w:eastAsia="zh-CN"/>
        </w:rPr>
        <w:t>增设氧气供应设施项目</w:t>
      </w:r>
      <w:r>
        <w:rPr>
          <w:rFonts w:hint="eastAsia" w:ascii="宋体" w:hAnsi="宋体" w:eastAsia="宋体" w:cs="宋体"/>
          <w:b/>
          <w:color w:val="auto"/>
          <w:sz w:val="40"/>
          <w:szCs w:val="40"/>
          <w:highlight w:val="none"/>
        </w:rPr>
        <w:t>需求调查公告</w:t>
      </w:r>
    </w:p>
    <w:p>
      <w:pPr>
        <w:spacing w:line="58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eastAsia="zh-CN"/>
        </w:rPr>
        <w:t>重庆两江新区人民医院新口腔科门诊增设氧气供应设施项目</w:t>
      </w:r>
      <w:r>
        <w:rPr>
          <w:rFonts w:hint="eastAsia" w:ascii="宋体" w:hAnsi="宋体" w:eastAsia="宋体" w:cs="宋体"/>
          <w:color w:val="auto"/>
          <w:sz w:val="28"/>
          <w:szCs w:val="28"/>
          <w:highlight w:val="none"/>
          <w:lang w:val="en-US" w:eastAsia="zh-CN"/>
        </w:rPr>
        <w:t>现</w:t>
      </w:r>
      <w:r>
        <w:rPr>
          <w:rFonts w:hint="eastAsia" w:ascii="宋体" w:hAnsi="宋体" w:eastAsia="宋体" w:cs="宋体"/>
          <w:color w:val="auto"/>
          <w:sz w:val="28"/>
          <w:szCs w:val="28"/>
          <w:highlight w:val="none"/>
        </w:rPr>
        <w:t>开展采购需求调查工作，欢迎具有合格资质且有良好信誉和售后服务能力的供应商积极报送资料。</w:t>
      </w:r>
    </w:p>
    <w:p>
      <w:pPr>
        <w:numPr>
          <w:ilvl w:val="0"/>
          <w:numId w:val="0"/>
        </w:numPr>
        <w:spacing w:line="580" w:lineRule="exact"/>
        <w:rPr>
          <w:rFonts w:hint="eastAsia" w:ascii="宋体" w:hAnsi="宋体" w:eastAsia="宋体" w:cs="宋体"/>
          <w:color w:val="auto"/>
          <w:sz w:val="28"/>
          <w:szCs w:val="28"/>
          <w:highlight w:val="none"/>
        </w:rPr>
      </w:pPr>
      <w:r>
        <w:rPr>
          <w:rFonts w:hint="eastAsia" w:ascii="宋体" w:hAnsi="宋体" w:eastAsia="宋体" w:cs="宋体"/>
          <w:color w:val="auto"/>
          <w:kern w:val="2"/>
          <w:sz w:val="28"/>
          <w:szCs w:val="28"/>
          <w:lang w:val="en-US" w:eastAsia="zh-CN" w:bidi="ar-SA"/>
        </w:rPr>
        <w:t>一、</w:t>
      </w:r>
      <w:r>
        <w:rPr>
          <w:rFonts w:hint="eastAsia" w:ascii="宋体" w:hAnsi="宋体" w:eastAsia="宋体" w:cs="宋体"/>
          <w:color w:val="auto"/>
          <w:sz w:val="28"/>
          <w:szCs w:val="28"/>
          <w:highlight w:val="none"/>
        </w:rPr>
        <w:t>需求调查内容</w:t>
      </w:r>
    </w:p>
    <w:p>
      <w:pPr>
        <w:spacing w:line="58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包含但不限于潜在供应商具有的相关资质、所获荣誉、服务业绩及案例情况、人员配置、同类项目历史成交信息、可能涉及的运行维护、备品备件、耗材等后续采购等相关信息。</w:t>
      </w:r>
    </w:p>
    <w:p>
      <w:pPr>
        <w:numPr>
          <w:ilvl w:val="0"/>
          <w:numId w:val="0"/>
        </w:numPr>
        <w:spacing w:line="580" w:lineRule="exact"/>
        <w:rPr>
          <w:rFonts w:hint="eastAsia" w:ascii="宋体" w:hAnsi="宋体" w:eastAsia="宋体" w:cs="宋体"/>
          <w:color w:val="auto"/>
          <w:sz w:val="28"/>
          <w:szCs w:val="28"/>
          <w:highlight w:val="none"/>
        </w:rPr>
      </w:pPr>
      <w:r>
        <w:rPr>
          <w:rFonts w:hint="eastAsia" w:ascii="宋体" w:hAnsi="宋体" w:eastAsia="宋体" w:cs="宋体"/>
          <w:color w:val="auto"/>
          <w:kern w:val="2"/>
          <w:sz w:val="28"/>
          <w:szCs w:val="28"/>
          <w:lang w:val="en-US" w:eastAsia="zh-CN" w:bidi="ar-SA"/>
        </w:rPr>
        <w:t>二、</w:t>
      </w:r>
      <w:r>
        <w:rPr>
          <w:rFonts w:hint="eastAsia" w:ascii="宋体" w:hAnsi="宋体" w:eastAsia="宋体" w:cs="宋体"/>
          <w:color w:val="auto"/>
          <w:sz w:val="28"/>
          <w:szCs w:val="28"/>
          <w:highlight w:val="none"/>
        </w:rPr>
        <w:t>采购项目概况</w:t>
      </w:r>
    </w:p>
    <w:p>
      <w:pPr>
        <w:spacing w:line="580" w:lineRule="exact"/>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医院口腔科为完成舒适化治疗需吸入氧气和笑气的混合体，现全诊室已行笑气布带，缺氧气布带，特申请氧气布带。建议氧气布带和笑气布带路径一致，不走明线，和医院整体布局一致。</w:t>
      </w:r>
    </w:p>
    <w:p>
      <w:pPr>
        <w:spacing w:line="58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三、需求调查方式：</w:t>
      </w:r>
    </w:p>
    <w:p>
      <w:pPr>
        <w:spacing w:line="58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问卷调查。</w:t>
      </w:r>
    </w:p>
    <w:p>
      <w:pPr>
        <w:spacing w:line="58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四、需求调查对象：</w:t>
      </w:r>
    </w:p>
    <w:p>
      <w:pPr>
        <w:spacing w:line="58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具备相应服务能力和资质的供应商</w:t>
      </w:r>
      <w:r>
        <w:rPr>
          <w:rFonts w:hint="eastAsia" w:ascii="宋体" w:hAnsi="宋体" w:eastAsia="宋体" w:cs="宋体"/>
          <w:color w:val="auto"/>
          <w:sz w:val="28"/>
          <w:szCs w:val="28"/>
          <w:highlight w:val="none"/>
          <w:lang w:val="en-US" w:eastAsia="zh-CN"/>
        </w:rPr>
        <w:t>/服务商</w:t>
      </w:r>
      <w:r>
        <w:rPr>
          <w:rFonts w:hint="eastAsia" w:ascii="宋体" w:hAnsi="宋体" w:eastAsia="宋体" w:cs="宋体"/>
          <w:color w:val="auto"/>
          <w:sz w:val="28"/>
          <w:szCs w:val="28"/>
          <w:highlight w:val="none"/>
        </w:rPr>
        <w:t>。</w:t>
      </w:r>
    </w:p>
    <w:p>
      <w:pPr>
        <w:spacing w:line="58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五、报送要求</w:t>
      </w:r>
    </w:p>
    <w:p>
      <w:pPr>
        <w:spacing w:line="58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1.资料报送时间：202</w:t>
      </w:r>
      <w:r>
        <w:rPr>
          <w:rFonts w:hint="eastAsia" w:ascii="宋体" w:hAnsi="宋体" w:eastAsia="宋体" w:cs="宋体"/>
          <w:color w:val="auto"/>
          <w:sz w:val="28"/>
          <w:szCs w:val="28"/>
          <w:highlight w:val="none"/>
          <w:lang w:val="en-US" w:eastAsia="zh-CN"/>
        </w:rPr>
        <w:t>5</w:t>
      </w:r>
      <w:r>
        <w:rPr>
          <w:rFonts w:hint="eastAsia" w:ascii="宋体" w:hAnsi="宋体" w:eastAsia="宋体" w:cs="宋体"/>
          <w:color w:val="auto"/>
          <w:sz w:val="28"/>
          <w:szCs w:val="28"/>
          <w:highlight w:val="none"/>
        </w:rPr>
        <w:t>年</w:t>
      </w:r>
      <w:r>
        <w:rPr>
          <w:rFonts w:hint="eastAsia" w:ascii="宋体" w:hAnsi="宋体" w:eastAsia="宋体" w:cs="宋体"/>
          <w:color w:val="auto"/>
          <w:sz w:val="28"/>
          <w:szCs w:val="28"/>
          <w:highlight w:val="none"/>
          <w:lang w:val="en-US" w:eastAsia="zh-CN"/>
        </w:rPr>
        <w:t>7</w:t>
      </w:r>
      <w:r>
        <w:rPr>
          <w:rFonts w:hint="eastAsia" w:ascii="宋体" w:hAnsi="宋体" w:eastAsia="宋体" w:cs="宋体"/>
          <w:color w:val="auto"/>
          <w:sz w:val="28"/>
          <w:szCs w:val="28"/>
          <w:highlight w:val="none"/>
        </w:rPr>
        <w:t>月</w:t>
      </w:r>
      <w:r>
        <w:rPr>
          <w:rFonts w:hint="eastAsia" w:ascii="宋体" w:hAnsi="宋体" w:eastAsia="宋体" w:cs="宋体"/>
          <w:color w:val="auto"/>
          <w:sz w:val="28"/>
          <w:szCs w:val="28"/>
          <w:highlight w:val="none"/>
          <w:lang w:val="en-US" w:eastAsia="zh-CN"/>
        </w:rPr>
        <w:t>29</w:t>
      </w:r>
      <w:r>
        <w:rPr>
          <w:rFonts w:hint="eastAsia" w:ascii="宋体" w:hAnsi="宋体" w:eastAsia="宋体" w:cs="宋体"/>
          <w:color w:val="auto"/>
          <w:sz w:val="28"/>
          <w:szCs w:val="28"/>
          <w:highlight w:val="none"/>
        </w:rPr>
        <w:t>日-</w:t>
      </w:r>
      <w:r>
        <w:rPr>
          <w:rFonts w:hint="eastAsia" w:ascii="宋体" w:hAnsi="宋体" w:eastAsia="宋体" w:cs="宋体"/>
          <w:color w:val="auto"/>
          <w:sz w:val="28"/>
          <w:szCs w:val="28"/>
          <w:highlight w:val="none"/>
          <w:lang w:val="en-US" w:eastAsia="zh-CN"/>
        </w:rPr>
        <w:t xml:space="preserve"> 2025年8</w:t>
      </w:r>
      <w:r>
        <w:rPr>
          <w:rFonts w:hint="eastAsia" w:ascii="宋体" w:hAnsi="宋体" w:eastAsia="宋体" w:cs="宋体"/>
          <w:color w:val="auto"/>
          <w:sz w:val="28"/>
          <w:szCs w:val="28"/>
          <w:highlight w:val="none"/>
        </w:rPr>
        <w:t>月</w:t>
      </w:r>
      <w:r>
        <w:rPr>
          <w:rFonts w:hint="eastAsia" w:ascii="宋体" w:hAnsi="宋体" w:eastAsia="宋体" w:cs="宋体"/>
          <w:color w:val="auto"/>
          <w:sz w:val="28"/>
          <w:szCs w:val="28"/>
          <w:highlight w:val="none"/>
          <w:lang w:val="en-US" w:eastAsia="zh-CN"/>
        </w:rPr>
        <w:t>1</w:t>
      </w:r>
      <w:r>
        <w:rPr>
          <w:rFonts w:hint="eastAsia" w:ascii="宋体" w:hAnsi="宋体" w:eastAsia="宋体" w:cs="宋体"/>
          <w:color w:val="auto"/>
          <w:sz w:val="28"/>
          <w:szCs w:val="28"/>
          <w:highlight w:val="none"/>
        </w:rPr>
        <w:t>日1</w:t>
      </w:r>
      <w:r>
        <w:rPr>
          <w:rFonts w:hint="eastAsia" w:ascii="宋体" w:hAnsi="宋体" w:eastAsia="宋体" w:cs="宋体"/>
          <w:color w:val="auto"/>
          <w:sz w:val="28"/>
          <w:szCs w:val="28"/>
          <w:highlight w:val="none"/>
          <w:lang w:val="en-US" w:eastAsia="zh-CN"/>
        </w:rPr>
        <w:t>7</w:t>
      </w:r>
      <w:bookmarkStart w:id="0" w:name="_GoBack"/>
      <w:bookmarkEnd w:id="0"/>
      <w:r>
        <w:rPr>
          <w:rFonts w:hint="eastAsia" w:ascii="宋体" w:hAnsi="宋体" w:eastAsia="宋体" w:cs="宋体"/>
          <w:color w:val="auto"/>
          <w:sz w:val="28"/>
          <w:szCs w:val="28"/>
          <w:highlight w:val="none"/>
        </w:rPr>
        <w:t>：</w:t>
      </w:r>
      <w:r>
        <w:rPr>
          <w:rFonts w:hint="eastAsia" w:ascii="宋体" w:hAnsi="宋体" w:eastAsia="宋体" w:cs="宋体"/>
          <w:color w:val="auto"/>
          <w:sz w:val="28"/>
          <w:szCs w:val="28"/>
          <w:highlight w:val="none"/>
          <w:lang w:val="en-US" w:eastAsia="zh-CN"/>
        </w:rPr>
        <w:t>0</w:t>
      </w:r>
      <w:r>
        <w:rPr>
          <w:rFonts w:hint="eastAsia" w:ascii="宋体" w:hAnsi="宋体" w:eastAsia="宋体" w:cs="宋体"/>
          <w:color w:val="auto"/>
          <w:sz w:val="28"/>
          <w:szCs w:val="28"/>
          <w:highlight w:val="none"/>
        </w:rPr>
        <w:t>0</w:t>
      </w:r>
    </w:p>
    <w:p>
      <w:pPr>
        <w:spacing w:line="58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2.资料报送清单</w:t>
      </w:r>
    </w:p>
    <w:p>
      <w:pPr>
        <w:spacing w:line="58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w:t>
      </w:r>
      <w:r>
        <w:rPr>
          <w:rFonts w:hint="eastAsia" w:ascii="宋体" w:hAnsi="宋体" w:eastAsia="宋体" w:cs="宋体"/>
          <w:color w:val="auto"/>
          <w:sz w:val="28"/>
          <w:szCs w:val="28"/>
          <w:highlight w:val="none"/>
          <w:lang w:val="en-US" w:eastAsia="zh-CN"/>
        </w:rPr>
        <w:t>1</w:t>
      </w:r>
      <w:r>
        <w:rPr>
          <w:rFonts w:hint="eastAsia" w:ascii="宋体" w:hAnsi="宋体" w:eastAsia="宋体" w:cs="宋体"/>
          <w:color w:val="auto"/>
          <w:sz w:val="28"/>
          <w:szCs w:val="28"/>
          <w:highlight w:val="none"/>
        </w:rPr>
        <w:t>）供应商资质材料、营业执照复印件。</w:t>
      </w:r>
    </w:p>
    <w:p>
      <w:pPr>
        <w:spacing w:line="58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w:t>
      </w:r>
      <w:r>
        <w:rPr>
          <w:rFonts w:hint="eastAsia" w:ascii="宋体" w:hAnsi="宋体" w:eastAsia="宋体" w:cs="宋体"/>
          <w:color w:val="auto"/>
          <w:sz w:val="28"/>
          <w:szCs w:val="28"/>
          <w:highlight w:val="none"/>
          <w:lang w:val="en-US" w:eastAsia="zh-CN"/>
        </w:rPr>
        <w:t>2</w:t>
      </w:r>
      <w:r>
        <w:rPr>
          <w:rFonts w:hint="eastAsia" w:ascii="宋体" w:hAnsi="宋体" w:eastAsia="宋体" w:cs="宋体"/>
          <w:color w:val="auto"/>
          <w:sz w:val="28"/>
          <w:szCs w:val="28"/>
          <w:highlight w:val="none"/>
        </w:rPr>
        <w:t>）《</w:t>
      </w:r>
      <w:r>
        <w:rPr>
          <w:rFonts w:hint="eastAsia" w:ascii="宋体" w:hAnsi="宋体" w:eastAsia="宋体" w:cs="宋体"/>
          <w:color w:val="auto"/>
          <w:sz w:val="28"/>
          <w:szCs w:val="28"/>
          <w:highlight w:val="none"/>
          <w:lang w:val="en-US" w:eastAsia="zh-CN"/>
        </w:rPr>
        <w:t>采购需求调查表</w:t>
      </w:r>
      <w:r>
        <w:rPr>
          <w:rFonts w:hint="eastAsia" w:ascii="宋体" w:hAnsi="宋体" w:eastAsia="宋体" w:cs="宋体"/>
          <w:color w:val="auto"/>
          <w:sz w:val="28"/>
          <w:szCs w:val="28"/>
          <w:highlight w:val="none"/>
        </w:rPr>
        <w:t>》。</w:t>
      </w:r>
    </w:p>
    <w:p>
      <w:pPr>
        <w:spacing w:line="580" w:lineRule="exact"/>
        <w:ind w:firstLine="560" w:firstLineChars="200"/>
        <w:rPr>
          <w:rFonts w:hint="eastAsia"/>
        </w:rPr>
      </w:pPr>
      <w:r>
        <w:rPr>
          <w:rFonts w:hint="eastAsia" w:ascii="宋体" w:hAnsi="宋体" w:eastAsia="宋体" w:cs="宋体"/>
          <w:color w:val="auto"/>
          <w:sz w:val="28"/>
          <w:szCs w:val="28"/>
          <w:highlight w:val="none"/>
        </w:rPr>
        <w:t>（</w:t>
      </w:r>
      <w:r>
        <w:rPr>
          <w:rFonts w:hint="eastAsia" w:ascii="宋体" w:hAnsi="宋体" w:eastAsia="宋体" w:cs="宋体"/>
          <w:color w:val="auto"/>
          <w:sz w:val="28"/>
          <w:szCs w:val="28"/>
          <w:highlight w:val="none"/>
          <w:lang w:val="en-US" w:eastAsia="zh-CN"/>
        </w:rPr>
        <w:t>3</w:t>
      </w:r>
      <w:r>
        <w:rPr>
          <w:rFonts w:hint="eastAsia" w:ascii="宋体" w:hAnsi="宋体" w:eastAsia="宋体" w:cs="宋体"/>
          <w:color w:val="auto"/>
          <w:sz w:val="28"/>
          <w:szCs w:val="28"/>
          <w:highlight w:val="none"/>
        </w:rPr>
        <w:t>）《</w:t>
      </w:r>
      <w:r>
        <w:rPr>
          <w:rFonts w:hint="eastAsia" w:ascii="宋体" w:hAnsi="宋体" w:eastAsia="宋体" w:cs="宋体"/>
          <w:color w:val="auto"/>
          <w:sz w:val="28"/>
          <w:szCs w:val="28"/>
          <w:highlight w:val="none"/>
          <w:lang w:eastAsia="zh-CN"/>
        </w:rPr>
        <w:t>工程量清单</w:t>
      </w:r>
      <w:r>
        <w:rPr>
          <w:rFonts w:hint="eastAsia" w:ascii="宋体" w:hAnsi="宋体" w:eastAsia="宋体" w:cs="宋体"/>
          <w:color w:val="auto"/>
          <w:sz w:val="28"/>
          <w:szCs w:val="28"/>
          <w:highlight w:val="none"/>
        </w:rPr>
        <w:t>》</w:t>
      </w:r>
    </w:p>
    <w:p>
      <w:pPr>
        <w:spacing w:line="58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3.资料报送要求：</w:t>
      </w:r>
    </w:p>
    <w:p>
      <w:pPr>
        <w:spacing w:line="580" w:lineRule="exact"/>
        <w:ind w:firstLine="560" w:firstLineChars="200"/>
        <w:rPr>
          <w:rFonts w:hint="eastAsia" w:ascii="宋体" w:hAnsi="宋体" w:eastAsia="宋体" w:cs="宋体"/>
          <w:b/>
          <w:bCs/>
          <w:color w:val="auto"/>
          <w:sz w:val="28"/>
          <w:szCs w:val="28"/>
          <w:highlight w:val="none"/>
        </w:rPr>
      </w:pPr>
      <w:r>
        <w:rPr>
          <w:rFonts w:hint="eastAsia" w:ascii="宋体" w:hAnsi="宋体" w:eastAsia="宋体" w:cs="宋体"/>
          <w:color w:val="auto"/>
          <w:sz w:val="28"/>
          <w:szCs w:val="28"/>
          <w:highlight w:val="none"/>
        </w:rPr>
        <w:t>请各供应商在规定时间内将</w:t>
      </w:r>
      <w:r>
        <w:rPr>
          <w:rFonts w:hint="eastAsia" w:ascii="宋体" w:hAnsi="宋体" w:eastAsia="宋体" w:cs="宋体"/>
          <w:color w:val="auto"/>
          <w:sz w:val="28"/>
          <w:szCs w:val="28"/>
          <w:highlight w:val="none"/>
          <w:lang w:val="en-US" w:eastAsia="zh-CN"/>
        </w:rPr>
        <w:t>《资料报送清单》所需资料按以下两种格式</w:t>
      </w:r>
      <w:r>
        <w:rPr>
          <w:rFonts w:hint="eastAsia" w:ascii="宋体" w:hAnsi="宋体" w:eastAsia="宋体" w:cs="宋体"/>
          <w:color w:val="auto"/>
          <w:sz w:val="28"/>
          <w:szCs w:val="28"/>
          <w:highlight w:val="none"/>
        </w:rPr>
        <w:t>发至邮箱（</w:t>
      </w:r>
      <w:r>
        <w:rPr>
          <w:rFonts w:hint="eastAsia" w:ascii="宋体" w:hAnsi="宋体" w:eastAsia="宋体" w:cs="宋体"/>
          <w:color w:val="auto"/>
          <w:sz w:val="28"/>
          <w:szCs w:val="28"/>
          <w:highlight w:val="none"/>
          <w:lang w:val="en-US" w:eastAsia="zh-CN"/>
        </w:rPr>
        <w:t>704499879</w:t>
      </w:r>
      <w:r>
        <w:rPr>
          <w:rFonts w:hint="eastAsia" w:ascii="宋体" w:hAnsi="宋体" w:eastAsia="宋体" w:cs="宋体"/>
          <w:color w:val="auto"/>
          <w:sz w:val="28"/>
          <w:szCs w:val="28"/>
          <w:highlight w:val="none"/>
        </w:rPr>
        <w:t>@</w:t>
      </w:r>
      <w:r>
        <w:rPr>
          <w:rFonts w:hint="eastAsia" w:ascii="宋体" w:hAnsi="宋体" w:eastAsia="宋体" w:cs="宋体"/>
          <w:color w:val="auto"/>
          <w:sz w:val="28"/>
          <w:szCs w:val="28"/>
          <w:highlight w:val="none"/>
          <w:lang w:val="en-US" w:eastAsia="zh-CN"/>
        </w:rPr>
        <w:t>qq</w:t>
      </w:r>
      <w:r>
        <w:rPr>
          <w:rFonts w:hint="eastAsia" w:ascii="宋体" w:hAnsi="宋体" w:eastAsia="宋体" w:cs="宋体"/>
          <w:color w:val="auto"/>
          <w:sz w:val="28"/>
          <w:szCs w:val="28"/>
          <w:highlight w:val="none"/>
        </w:rPr>
        <w:t>.com），邮件名称为“</w:t>
      </w:r>
      <w:r>
        <w:rPr>
          <w:rFonts w:hint="eastAsia" w:ascii="宋体" w:hAnsi="宋体" w:eastAsia="宋体" w:cs="宋体"/>
          <w:b/>
          <w:bCs/>
          <w:color w:val="auto"/>
          <w:sz w:val="28"/>
          <w:szCs w:val="28"/>
          <w:highlight w:val="none"/>
        </w:rPr>
        <w:t>供应商名称+</w:t>
      </w:r>
      <w:r>
        <w:rPr>
          <w:rFonts w:hint="eastAsia" w:ascii="宋体" w:hAnsi="宋体" w:eastAsia="宋体" w:cs="宋体"/>
          <w:b/>
          <w:bCs/>
          <w:color w:val="auto"/>
          <w:sz w:val="28"/>
          <w:szCs w:val="28"/>
          <w:highlight w:val="none"/>
          <w:lang w:eastAsia="zh-CN"/>
        </w:rPr>
        <w:t>重庆两江新区人民医院口腔科门诊增设氧气供应设施项目</w:t>
      </w:r>
      <w:r>
        <w:rPr>
          <w:rFonts w:hint="eastAsia" w:ascii="宋体" w:hAnsi="宋体" w:eastAsia="宋体" w:cs="宋体"/>
          <w:b/>
          <w:bCs/>
          <w:color w:val="auto"/>
          <w:sz w:val="28"/>
          <w:szCs w:val="28"/>
          <w:highlight w:val="none"/>
        </w:rPr>
        <w:t>采购需求调查资料”：</w:t>
      </w:r>
    </w:p>
    <w:p>
      <w:pPr>
        <w:spacing w:line="58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w:t>
      </w:r>
      <w:r>
        <w:rPr>
          <w:rFonts w:hint="eastAsia" w:ascii="宋体" w:hAnsi="宋体" w:eastAsia="宋体" w:cs="宋体"/>
          <w:color w:val="auto"/>
          <w:sz w:val="28"/>
          <w:szCs w:val="28"/>
          <w:highlight w:val="none"/>
          <w:lang w:val="en-US" w:eastAsia="zh-CN"/>
        </w:rPr>
        <w:t>Word/Excel</w:t>
      </w:r>
      <w:r>
        <w:rPr>
          <w:rFonts w:hint="eastAsia" w:ascii="宋体" w:hAnsi="宋体" w:eastAsia="宋体" w:cs="宋体"/>
          <w:color w:val="auto"/>
          <w:sz w:val="28"/>
          <w:szCs w:val="28"/>
          <w:highlight w:val="none"/>
        </w:rPr>
        <w:t>可编辑版</w:t>
      </w:r>
    </w:p>
    <w:p>
      <w:pPr>
        <w:spacing w:line="58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w:t>
      </w:r>
      <w:r>
        <w:rPr>
          <w:rFonts w:hint="eastAsia" w:ascii="宋体" w:hAnsi="宋体" w:eastAsia="宋体" w:cs="宋体"/>
          <w:color w:val="auto"/>
          <w:sz w:val="28"/>
          <w:szCs w:val="28"/>
          <w:highlight w:val="none"/>
          <w:lang w:val="en-US" w:eastAsia="zh-CN"/>
        </w:rPr>
        <w:t>所有</w:t>
      </w:r>
      <w:r>
        <w:rPr>
          <w:rFonts w:hint="eastAsia" w:ascii="宋体" w:hAnsi="宋体" w:eastAsia="宋体" w:cs="宋体"/>
          <w:color w:val="auto"/>
          <w:sz w:val="28"/>
          <w:szCs w:val="28"/>
          <w:highlight w:val="none"/>
        </w:rPr>
        <w:t>资料加盖供应商公章后扫描成一个PDF文件</w:t>
      </w:r>
      <w:r>
        <w:rPr>
          <w:rFonts w:hint="eastAsia" w:ascii="宋体" w:hAnsi="宋体" w:eastAsia="宋体" w:cs="宋体"/>
          <w:color w:val="auto"/>
          <w:sz w:val="28"/>
          <w:szCs w:val="28"/>
          <w:highlight w:val="none"/>
          <w:lang w:val="en-US" w:eastAsia="zh-CN"/>
        </w:rPr>
        <w:t>版</w:t>
      </w:r>
      <w:r>
        <w:rPr>
          <w:rFonts w:hint="eastAsia" w:ascii="宋体" w:hAnsi="宋体" w:eastAsia="宋体" w:cs="宋体"/>
          <w:color w:val="auto"/>
          <w:sz w:val="28"/>
          <w:szCs w:val="28"/>
          <w:highlight w:val="none"/>
        </w:rPr>
        <w:t>。</w:t>
      </w:r>
    </w:p>
    <w:p>
      <w:pPr>
        <w:spacing w:line="580" w:lineRule="exact"/>
        <w:ind w:firstLine="560" w:firstLineChars="200"/>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4.联系人：</w:t>
      </w:r>
      <w:r>
        <w:rPr>
          <w:rFonts w:hint="eastAsia" w:ascii="宋体" w:hAnsi="宋体" w:eastAsia="宋体" w:cs="宋体"/>
          <w:color w:val="auto"/>
          <w:sz w:val="28"/>
          <w:szCs w:val="28"/>
          <w:highlight w:val="none"/>
          <w:lang w:val="en-US" w:eastAsia="zh-CN"/>
        </w:rPr>
        <w:t>刘</w:t>
      </w:r>
      <w:r>
        <w:rPr>
          <w:rFonts w:hint="eastAsia" w:ascii="宋体" w:hAnsi="宋体" w:eastAsia="宋体" w:cs="宋体"/>
          <w:color w:val="auto"/>
          <w:sz w:val="28"/>
          <w:szCs w:val="28"/>
          <w:highlight w:val="none"/>
        </w:rPr>
        <w:t>老师         联系电话：</w:t>
      </w:r>
      <w:r>
        <w:rPr>
          <w:rFonts w:hint="eastAsia" w:ascii="宋体" w:hAnsi="宋体" w:eastAsia="宋体" w:cs="宋体"/>
          <w:color w:val="auto"/>
          <w:sz w:val="28"/>
          <w:szCs w:val="28"/>
          <w:highlight w:val="none"/>
          <w:lang w:val="en-US" w:eastAsia="zh-CN"/>
        </w:rPr>
        <w:t>023-86791518</w:t>
      </w:r>
    </w:p>
    <w:p>
      <w:pPr>
        <w:spacing w:line="58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六、其他说明</w:t>
      </w:r>
    </w:p>
    <w:p>
      <w:pPr>
        <w:spacing w:line="58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本次公开的采购需求是采购工作的初步安排，具体采购项目情况以相关采购公告和采购文件为准。资料收集仅用于采购前参考，递交问卷调查表应当写明供应商名称、联系人及联系电话并加盖单位印章。</w:t>
      </w:r>
      <w:r>
        <w:rPr>
          <w:rFonts w:hint="eastAsia" w:ascii="宋体" w:hAnsi="宋体" w:eastAsia="宋体" w:cs="宋体"/>
          <w:b/>
          <w:bCs/>
          <w:color w:val="auto"/>
          <w:sz w:val="28"/>
          <w:szCs w:val="28"/>
          <w:highlight w:val="none"/>
          <w:lang w:val="en-US" w:eastAsia="zh-CN"/>
        </w:rPr>
        <w:t>资料收集完成后，</w:t>
      </w:r>
      <w:r>
        <w:rPr>
          <w:rFonts w:hint="eastAsia" w:ascii="宋体" w:hAnsi="宋体" w:eastAsia="宋体" w:cs="宋体"/>
          <w:b/>
          <w:bCs/>
          <w:color w:val="auto"/>
          <w:sz w:val="28"/>
          <w:szCs w:val="28"/>
          <w:highlight w:val="none"/>
        </w:rPr>
        <w:t>采购人</w:t>
      </w:r>
      <w:r>
        <w:rPr>
          <w:rFonts w:hint="eastAsia" w:ascii="宋体" w:hAnsi="宋体" w:eastAsia="宋体" w:cs="宋体"/>
          <w:b/>
          <w:bCs/>
          <w:color w:val="auto"/>
          <w:sz w:val="28"/>
          <w:szCs w:val="28"/>
          <w:highlight w:val="none"/>
          <w:lang w:val="en-US" w:eastAsia="zh-CN"/>
        </w:rPr>
        <w:t>是否采纳</w:t>
      </w:r>
      <w:r>
        <w:rPr>
          <w:rFonts w:hint="eastAsia" w:ascii="宋体" w:hAnsi="宋体" w:eastAsia="宋体" w:cs="宋体"/>
          <w:b/>
          <w:bCs/>
          <w:color w:val="auto"/>
          <w:sz w:val="28"/>
          <w:szCs w:val="28"/>
          <w:highlight w:val="none"/>
        </w:rPr>
        <w:t>均不影响供应商参与本项目后续采购活动，对供应商所提出的意见建议不作书面回复。</w:t>
      </w:r>
    </w:p>
    <w:p>
      <w:pPr>
        <w:spacing w:line="580" w:lineRule="exact"/>
        <w:jc w:val="both"/>
        <w:rPr>
          <w:rFonts w:hint="eastAsia" w:ascii="宋体" w:hAnsi="宋体" w:eastAsia="宋体" w:cs="宋体"/>
          <w:color w:val="auto"/>
          <w:sz w:val="28"/>
          <w:szCs w:val="28"/>
          <w:highlight w:val="none"/>
        </w:rPr>
      </w:pPr>
    </w:p>
    <w:p>
      <w:pPr>
        <w:spacing w:line="580" w:lineRule="exact"/>
        <w:ind w:firstLine="560" w:firstLineChars="200"/>
        <w:jc w:val="right"/>
        <w:rPr>
          <w:rFonts w:hint="default" w:ascii="宋体" w:hAnsi="宋体" w:eastAsia="宋体" w:cs="宋体"/>
          <w:color w:val="auto"/>
          <w:sz w:val="28"/>
          <w:szCs w:val="28"/>
          <w:highlight w:val="none"/>
          <w:lang w:val="en-US"/>
        </w:rPr>
      </w:pPr>
      <w:r>
        <w:rPr>
          <w:rFonts w:hint="eastAsia" w:ascii="宋体" w:hAnsi="宋体" w:eastAsia="宋体" w:cs="宋体"/>
          <w:color w:val="auto"/>
          <w:sz w:val="28"/>
          <w:szCs w:val="28"/>
          <w:highlight w:val="none"/>
          <w:lang w:val="en-US" w:eastAsia="zh-CN"/>
        </w:rPr>
        <w:t>重庆两江新区人民医院</w:t>
      </w:r>
    </w:p>
    <w:p>
      <w:pPr>
        <w:spacing w:line="580" w:lineRule="exact"/>
        <w:ind w:firstLine="560" w:firstLineChars="200"/>
        <w:jc w:val="right"/>
        <w:rPr>
          <w:rFonts w:hint="eastAsia" w:ascii="宋体" w:hAnsi="宋体" w:eastAsia="宋体" w:cs="宋体"/>
          <w:color w:val="0000FF"/>
          <w:sz w:val="30"/>
          <w:szCs w:val="30"/>
          <w:highlight w:val="none"/>
        </w:rPr>
      </w:pPr>
      <w:r>
        <w:rPr>
          <w:rFonts w:hint="eastAsia" w:ascii="宋体" w:hAnsi="宋体" w:eastAsia="宋体" w:cs="宋体"/>
          <w:color w:val="auto"/>
          <w:sz w:val="28"/>
          <w:szCs w:val="28"/>
          <w:highlight w:val="none"/>
        </w:rPr>
        <w:t>202</w:t>
      </w:r>
      <w:r>
        <w:rPr>
          <w:rFonts w:hint="eastAsia" w:ascii="宋体" w:hAnsi="宋体" w:eastAsia="宋体" w:cs="宋体"/>
          <w:color w:val="auto"/>
          <w:sz w:val="28"/>
          <w:szCs w:val="28"/>
          <w:highlight w:val="none"/>
          <w:lang w:val="en-US" w:eastAsia="zh-CN"/>
        </w:rPr>
        <w:t>5</w:t>
      </w:r>
      <w:r>
        <w:rPr>
          <w:rFonts w:hint="eastAsia" w:ascii="宋体" w:hAnsi="宋体" w:eastAsia="宋体" w:cs="宋体"/>
          <w:color w:val="auto"/>
          <w:sz w:val="28"/>
          <w:szCs w:val="28"/>
          <w:highlight w:val="none"/>
        </w:rPr>
        <w:t>年</w:t>
      </w:r>
      <w:r>
        <w:rPr>
          <w:rFonts w:hint="eastAsia" w:ascii="宋体" w:hAnsi="宋体" w:eastAsia="宋体" w:cs="宋体"/>
          <w:color w:val="auto"/>
          <w:sz w:val="28"/>
          <w:szCs w:val="28"/>
          <w:highlight w:val="none"/>
          <w:lang w:val="en-US" w:eastAsia="zh-CN"/>
        </w:rPr>
        <w:t>7</w:t>
      </w:r>
      <w:r>
        <w:rPr>
          <w:rFonts w:hint="eastAsia" w:ascii="宋体" w:hAnsi="宋体" w:eastAsia="宋体" w:cs="宋体"/>
          <w:color w:val="auto"/>
          <w:sz w:val="28"/>
          <w:szCs w:val="28"/>
          <w:highlight w:val="none"/>
        </w:rPr>
        <w:t>月</w:t>
      </w:r>
      <w:r>
        <w:rPr>
          <w:rFonts w:hint="eastAsia" w:ascii="宋体" w:hAnsi="宋体" w:eastAsia="宋体" w:cs="宋体"/>
          <w:color w:val="auto"/>
          <w:sz w:val="28"/>
          <w:szCs w:val="28"/>
          <w:highlight w:val="none"/>
          <w:lang w:val="en-US" w:eastAsia="zh-CN"/>
        </w:rPr>
        <w:t>24</w:t>
      </w:r>
      <w:r>
        <w:rPr>
          <w:rFonts w:hint="eastAsia" w:ascii="宋体" w:hAnsi="宋体" w:eastAsia="宋体" w:cs="宋体"/>
          <w:color w:val="auto"/>
          <w:sz w:val="28"/>
          <w:szCs w:val="28"/>
          <w:highlight w:val="none"/>
        </w:rPr>
        <w:t>日</w:t>
      </w:r>
    </w:p>
    <w:p/>
    <w:p>
      <w:pPr>
        <w:pStyle w:val="5"/>
        <w:rPr>
          <w:rFonts w:hint="eastAsia"/>
          <w:lang w:val="en-US" w:eastAsia="zh-CN"/>
        </w:rPr>
      </w:pPr>
      <w:r>
        <w:rPr>
          <w:rFonts w:hint="eastAsia"/>
          <w:lang w:val="en-US" w:eastAsia="zh-CN"/>
        </w:rPr>
        <w:t>附件：《采购需求调查表》</w:t>
      </w:r>
    </w:p>
    <w:p>
      <w:pPr>
        <w:pStyle w:val="5"/>
        <w:tabs>
          <w:tab w:val="left" w:pos="4180"/>
        </w:tabs>
        <w:ind w:firstLine="1280" w:firstLineChars="400"/>
        <w:rPr>
          <w:rFonts w:hint="eastAsia" w:ascii="Times New Roman" w:hAnsi="Times New Roman" w:cs="Times New Roman"/>
          <w:lang w:val="en-US" w:eastAsia="zh-CN"/>
        </w:rPr>
        <w:sectPr>
          <w:footerReference r:id="rId3" w:type="default"/>
          <w:pgSz w:w="11906" w:h="16838"/>
          <w:pgMar w:top="1418" w:right="1814" w:bottom="1418" w:left="1814" w:header="851" w:footer="992" w:gutter="0"/>
          <w:cols w:space="720" w:num="1"/>
          <w:docGrid w:type="lines" w:linePitch="312" w:charSpace="0"/>
        </w:sectPr>
      </w:pPr>
      <w:r>
        <w:rPr>
          <w:rFonts w:hint="eastAsia" w:ascii="Times New Roman" w:hAnsi="Times New Roman" w:cs="Times New Roman"/>
          <w:lang w:val="en-US" w:eastAsia="zh-CN"/>
        </w:rPr>
        <w:t>《工程量清单》</w:t>
      </w:r>
      <w:r>
        <w:rPr>
          <w:rFonts w:hint="eastAsia" w:ascii="Times New Roman" w:hAnsi="Times New Roman" w:cs="Times New Roman"/>
          <w:lang w:val="en-US" w:eastAsia="zh-CN"/>
        </w:rPr>
        <w:tab/>
      </w:r>
    </w:p>
    <w:tbl>
      <w:tblPr>
        <w:tblStyle w:val="6"/>
        <w:tblW w:w="8240"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129"/>
        <w:gridCol w:w="2137"/>
        <w:gridCol w:w="1644"/>
        <w:gridCol w:w="233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7" w:hRule="atLeast"/>
        </w:trPr>
        <w:tc>
          <w:tcPr>
            <w:tcW w:w="8240" w:type="dxa"/>
            <w:gridSpan w:val="4"/>
            <w:tcBorders>
              <w:top w:val="nil"/>
              <w:left w:val="nil"/>
              <w:bottom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sz w:val="28"/>
                <w:szCs w:val="28"/>
                <w:u w:val="none"/>
                <w:lang w:val="en-US"/>
              </w:rPr>
            </w:pPr>
            <w:r>
              <w:rPr>
                <w:rFonts w:hint="eastAsia" w:ascii="宋体" w:hAnsi="宋体" w:eastAsia="宋体" w:cs="宋体"/>
                <w:b w:val="0"/>
                <w:bCs w:val="0"/>
                <w:i w:val="0"/>
                <w:iCs w:val="0"/>
                <w:color w:val="auto"/>
                <w:kern w:val="0"/>
                <w:sz w:val="32"/>
                <w:szCs w:val="32"/>
                <w:u w:val="none"/>
                <w:lang w:val="en-US" w:eastAsia="zh-CN" w:bidi="ar"/>
              </w:rPr>
              <w:t>采购需求调查表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2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供应商名称</w:t>
            </w:r>
          </w:p>
        </w:tc>
        <w:tc>
          <w:tcPr>
            <w:tcW w:w="611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val="0"/>
              <w:snapToGrid w:val="0"/>
              <w:jc w:val="center"/>
              <w:rPr>
                <w:rFonts w:hint="eastAsia" w:ascii="宋体" w:hAnsi="宋体" w:eastAsia="宋体" w:cs="宋体"/>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7" w:hRule="atLeast"/>
        </w:trPr>
        <w:tc>
          <w:tcPr>
            <w:tcW w:w="2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联系人</w:t>
            </w:r>
          </w:p>
        </w:tc>
        <w:tc>
          <w:tcPr>
            <w:tcW w:w="21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val="0"/>
              <w:snapToGrid w:val="0"/>
              <w:rPr>
                <w:rFonts w:hint="eastAsia" w:ascii="宋体" w:hAnsi="宋体" w:eastAsia="宋体" w:cs="宋体"/>
                <w:i w:val="0"/>
                <w:iCs w:val="0"/>
                <w:color w:val="auto"/>
                <w:sz w:val="24"/>
                <w:szCs w:val="24"/>
                <w:u w:val="none"/>
              </w:rPr>
            </w:pPr>
          </w:p>
        </w:tc>
        <w:tc>
          <w:tcPr>
            <w:tcW w:w="1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联系电话</w:t>
            </w:r>
          </w:p>
        </w:tc>
        <w:tc>
          <w:tcPr>
            <w:tcW w:w="2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val="0"/>
              <w:snapToGrid w:val="0"/>
              <w:rPr>
                <w:rFonts w:hint="eastAsia" w:ascii="宋体" w:hAnsi="宋体" w:eastAsia="宋体" w:cs="宋体"/>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7" w:hRule="atLeast"/>
        </w:trPr>
        <w:tc>
          <w:tcPr>
            <w:tcW w:w="2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地址</w:t>
            </w:r>
          </w:p>
        </w:tc>
        <w:tc>
          <w:tcPr>
            <w:tcW w:w="21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val="0"/>
              <w:snapToGrid w:val="0"/>
              <w:rPr>
                <w:rFonts w:hint="eastAsia" w:ascii="宋体" w:hAnsi="宋体" w:eastAsia="宋体" w:cs="宋体"/>
                <w:i w:val="0"/>
                <w:iCs w:val="0"/>
                <w:color w:val="auto"/>
                <w:sz w:val="22"/>
                <w:szCs w:val="22"/>
                <w:u w:val="none"/>
              </w:rPr>
            </w:pPr>
          </w:p>
        </w:tc>
        <w:tc>
          <w:tcPr>
            <w:tcW w:w="1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邮箱</w:t>
            </w:r>
          </w:p>
        </w:tc>
        <w:tc>
          <w:tcPr>
            <w:tcW w:w="2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val="0"/>
              <w:snapToGrid w:val="0"/>
              <w:rPr>
                <w:rFonts w:hint="eastAsia" w:ascii="宋体" w:hAnsi="宋体" w:eastAsia="宋体" w:cs="宋体"/>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21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单位规模</w:t>
            </w:r>
          </w:p>
        </w:tc>
        <w:tc>
          <w:tcPr>
            <w:tcW w:w="611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（大/中/小/微）型企业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2" w:hRule="atLeast"/>
        </w:trPr>
        <w:tc>
          <w:tcPr>
            <w:tcW w:w="21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公司基本情况（</w:t>
            </w:r>
            <w:r>
              <w:rPr>
                <w:rFonts w:hint="eastAsia" w:ascii="Times New Roman" w:hAnsi="Times New Roman" w:eastAsia="方正楷体_GBK" w:cs="方正楷体_GBK"/>
                <w:i w:val="0"/>
                <w:iCs w:val="0"/>
                <w:color w:val="000000"/>
                <w:kern w:val="0"/>
                <w:sz w:val="24"/>
                <w:szCs w:val="24"/>
                <w:u w:val="none"/>
                <w:lang w:val="en-US" w:eastAsia="zh-CN" w:bidi="ar"/>
              </w:rPr>
              <w:t>不超过150字</w:t>
            </w:r>
            <w:r>
              <w:rPr>
                <w:rFonts w:hint="eastAsia" w:ascii="宋体" w:hAnsi="宋体" w:eastAsia="宋体" w:cs="宋体"/>
                <w:i w:val="0"/>
                <w:iCs w:val="0"/>
                <w:color w:val="auto"/>
                <w:kern w:val="0"/>
                <w:sz w:val="24"/>
                <w:szCs w:val="24"/>
                <w:u w:val="none"/>
                <w:lang w:val="en-US" w:eastAsia="zh-CN" w:bidi="ar"/>
              </w:rPr>
              <w:t>）</w:t>
            </w:r>
          </w:p>
        </w:tc>
        <w:tc>
          <w:tcPr>
            <w:tcW w:w="611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1" w:hRule="atLeast"/>
        </w:trPr>
        <w:tc>
          <w:tcPr>
            <w:tcW w:w="21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相关产业发展情况</w:t>
            </w:r>
          </w:p>
        </w:tc>
        <w:tc>
          <w:tcPr>
            <w:tcW w:w="611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2"/>
                <w:sz w:val="24"/>
                <w:szCs w:val="24"/>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4" w:hRule="atLeast"/>
        </w:trPr>
        <w:tc>
          <w:tcPr>
            <w:tcW w:w="21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市场供给情况</w:t>
            </w:r>
          </w:p>
        </w:tc>
        <w:tc>
          <w:tcPr>
            <w:tcW w:w="611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2"/>
                <w:sz w:val="24"/>
                <w:szCs w:val="24"/>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9" w:hRule="atLeast"/>
        </w:trPr>
        <w:tc>
          <w:tcPr>
            <w:tcW w:w="21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sz w:val="24"/>
                <w:szCs w:val="24"/>
                <w:u w:val="none"/>
                <w:lang w:val="en-US" w:eastAsia="zh-CN"/>
              </w:rPr>
              <w:t>公司具有的相关资质情况</w:t>
            </w:r>
          </w:p>
        </w:tc>
        <w:tc>
          <w:tcPr>
            <w:tcW w:w="611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2"/>
                <w:sz w:val="24"/>
                <w:szCs w:val="24"/>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29" w:hRule="atLeast"/>
        </w:trPr>
        <w:tc>
          <w:tcPr>
            <w:tcW w:w="21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auto"/>
                <w:sz w:val="24"/>
                <w:szCs w:val="24"/>
                <w:u w:val="none"/>
                <w:lang w:val="en-US"/>
              </w:rPr>
            </w:pPr>
            <w:r>
              <w:rPr>
                <w:rFonts w:hint="eastAsia" w:ascii="宋体" w:hAnsi="宋体" w:eastAsia="宋体" w:cs="宋体"/>
                <w:i w:val="0"/>
                <w:iCs w:val="0"/>
                <w:color w:val="auto"/>
                <w:kern w:val="0"/>
                <w:sz w:val="24"/>
                <w:szCs w:val="24"/>
                <w:u w:val="none"/>
                <w:lang w:val="en-US" w:eastAsia="zh-CN" w:bidi="ar"/>
              </w:rPr>
              <w:t>公司近5年来同类案例及合同金额（</w:t>
            </w:r>
            <w:r>
              <w:rPr>
                <w:rFonts w:hint="eastAsia" w:ascii="宋体" w:hAnsi="宋体" w:eastAsia="宋体" w:cs="宋体"/>
                <w:b/>
                <w:bCs/>
                <w:i w:val="0"/>
                <w:iCs w:val="0"/>
                <w:color w:val="auto"/>
                <w:kern w:val="0"/>
                <w:sz w:val="24"/>
                <w:szCs w:val="24"/>
                <w:u w:val="none"/>
                <w:lang w:val="en-US" w:eastAsia="zh-CN" w:bidi="ar"/>
              </w:rPr>
              <w:t>后附中标结果公告</w:t>
            </w:r>
            <w:r>
              <w:rPr>
                <w:rFonts w:hint="eastAsia" w:ascii="宋体" w:hAnsi="宋体" w:eastAsia="宋体" w:cs="宋体"/>
                <w:i w:val="0"/>
                <w:iCs w:val="0"/>
                <w:color w:val="auto"/>
                <w:kern w:val="0"/>
                <w:sz w:val="24"/>
                <w:szCs w:val="24"/>
                <w:u w:val="none"/>
                <w:lang w:val="en-US" w:eastAsia="zh-CN" w:bidi="ar"/>
              </w:rPr>
              <w:t>）</w:t>
            </w:r>
          </w:p>
        </w:tc>
        <w:tc>
          <w:tcPr>
            <w:tcW w:w="611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rPr>
              <w:t>项目1名称：       ；合同金额：     万元；</w:t>
            </w:r>
          </w:p>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4" w:hRule="atLeast"/>
        </w:trPr>
        <w:tc>
          <w:tcPr>
            <w:tcW w:w="21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供应商拟为本次项目配备人员规模</w:t>
            </w:r>
          </w:p>
        </w:tc>
        <w:tc>
          <w:tcPr>
            <w:tcW w:w="611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6" w:hRule="atLeast"/>
        </w:trPr>
        <w:tc>
          <w:tcPr>
            <w:tcW w:w="21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b/>
                <w:bCs/>
                <w:i w:val="0"/>
                <w:iCs w:val="0"/>
                <w:color w:val="auto"/>
                <w:kern w:val="0"/>
                <w:sz w:val="24"/>
                <w:szCs w:val="24"/>
                <w:u w:val="none"/>
                <w:lang w:val="en-US" w:eastAsia="zh-CN" w:bidi="ar"/>
              </w:rPr>
              <w:t>本项目报价</w:t>
            </w:r>
          </w:p>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（总价）</w:t>
            </w:r>
          </w:p>
        </w:tc>
        <w:tc>
          <w:tcPr>
            <w:tcW w:w="611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ind w:firstLine="3855" w:firstLineChars="160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7" w:hRule="atLeast"/>
        </w:trPr>
        <w:tc>
          <w:tcPr>
            <w:tcW w:w="21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2"/>
                <w:szCs w:val="22"/>
                <w:u w:val="none"/>
                <w:lang w:val="en-US" w:eastAsia="zh-CN" w:bidi="ar"/>
              </w:rPr>
              <w:t>本项目建议履约保证金比例</w:t>
            </w:r>
          </w:p>
        </w:tc>
        <w:tc>
          <w:tcPr>
            <w:tcW w:w="611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6" w:hRule="atLeast"/>
        </w:trPr>
        <w:tc>
          <w:tcPr>
            <w:tcW w:w="21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本项目建议交付周期</w:t>
            </w:r>
          </w:p>
        </w:tc>
        <w:tc>
          <w:tcPr>
            <w:tcW w:w="611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val="0"/>
              <w:snapToGrid w:val="0"/>
              <w:jc w:val="left"/>
              <w:rPr>
                <w:rFonts w:hint="eastAsia" w:ascii="宋体" w:hAnsi="宋体" w:eastAsia="宋体" w:cs="宋体"/>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6" w:hRule="atLeast"/>
        </w:trPr>
        <w:tc>
          <w:tcPr>
            <w:tcW w:w="21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针对本项目的服务方案及服务承诺</w:t>
            </w:r>
          </w:p>
        </w:tc>
        <w:tc>
          <w:tcPr>
            <w:tcW w:w="611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val="0"/>
              <w:snapToGrid w:val="0"/>
              <w:jc w:val="left"/>
              <w:rPr>
                <w:rFonts w:hint="eastAsia" w:ascii="宋体" w:hAnsi="宋体" w:eastAsia="宋体" w:cs="宋体"/>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6" w:hRule="atLeast"/>
        </w:trPr>
        <w:tc>
          <w:tcPr>
            <w:tcW w:w="21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可能涉及的运行维护、备品备件、耗材等后续采购</w:t>
            </w:r>
          </w:p>
        </w:tc>
        <w:tc>
          <w:tcPr>
            <w:tcW w:w="611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val="0"/>
              <w:snapToGrid w:val="0"/>
              <w:jc w:val="left"/>
              <w:rPr>
                <w:rFonts w:hint="eastAsia" w:ascii="宋体" w:hAnsi="宋体" w:eastAsia="宋体" w:cs="宋体"/>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9" w:hRule="atLeast"/>
        </w:trPr>
        <w:tc>
          <w:tcPr>
            <w:tcW w:w="21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本项目技术要求建议</w:t>
            </w:r>
          </w:p>
        </w:tc>
        <w:tc>
          <w:tcPr>
            <w:tcW w:w="611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val="0"/>
              <w:snapToGrid w:val="0"/>
              <w:jc w:val="left"/>
              <w:rPr>
                <w:rFonts w:hint="eastAsia" w:ascii="宋体" w:hAnsi="宋体" w:eastAsia="宋体" w:cs="宋体"/>
                <w:i w:val="0"/>
                <w:iCs w:val="0"/>
                <w:color w:val="auto"/>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6" w:hRule="atLeast"/>
        </w:trPr>
        <w:tc>
          <w:tcPr>
            <w:tcW w:w="21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本项目商务要求建议</w:t>
            </w:r>
          </w:p>
        </w:tc>
        <w:tc>
          <w:tcPr>
            <w:tcW w:w="611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val="0"/>
              <w:snapToGrid w:val="0"/>
              <w:jc w:val="left"/>
              <w:rPr>
                <w:rFonts w:hint="eastAsia" w:ascii="宋体" w:hAnsi="宋体" w:eastAsia="宋体" w:cs="宋体"/>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6" w:hRule="atLeast"/>
        </w:trPr>
        <w:tc>
          <w:tcPr>
            <w:tcW w:w="21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本项目主要合同条款建议</w:t>
            </w:r>
          </w:p>
        </w:tc>
        <w:tc>
          <w:tcPr>
            <w:tcW w:w="611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val="0"/>
              <w:snapToGrid w:val="0"/>
              <w:jc w:val="left"/>
              <w:rPr>
                <w:rFonts w:hint="eastAsia" w:ascii="宋体" w:hAnsi="宋体" w:eastAsia="宋体" w:cs="宋体"/>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6" w:hRule="atLeast"/>
        </w:trPr>
        <w:tc>
          <w:tcPr>
            <w:tcW w:w="21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其他需要注明的事项以及对此次采购的意见与建议</w:t>
            </w:r>
          </w:p>
        </w:tc>
        <w:tc>
          <w:tcPr>
            <w:tcW w:w="611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val="0"/>
              <w:snapToGrid w:val="0"/>
              <w:jc w:val="left"/>
              <w:rPr>
                <w:rFonts w:hint="eastAsia" w:ascii="宋体" w:hAnsi="宋体" w:eastAsia="宋体" w:cs="宋体"/>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14" w:hRule="atLeast"/>
        </w:trPr>
        <w:tc>
          <w:tcPr>
            <w:tcW w:w="824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ind w:left="365" w:leftChars="114" w:firstLine="0" w:firstLine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b/>
                <w:bCs/>
                <w:i w:val="0"/>
                <w:iCs w:val="0"/>
                <w:color w:val="auto"/>
                <w:kern w:val="0"/>
                <w:sz w:val="24"/>
                <w:szCs w:val="24"/>
                <w:u w:val="none"/>
                <w:lang w:val="en-US" w:eastAsia="zh-CN" w:bidi="ar"/>
              </w:rPr>
              <w:t>注：请报送单位随此附件附以下材料:</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（1）公司近5年来同类业绩的中标结果公告/成交通知书。</w:t>
            </w:r>
          </w:p>
          <w:p>
            <w:pPr>
              <w:keepNext w:val="0"/>
              <w:keepLines w:val="0"/>
              <w:pageBreakBefore w:val="0"/>
              <w:widowControl/>
              <w:suppressLineNumbers w:val="0"/>
              <w:kinsoku/>
              <w:wordWrap/>
              <w:overflowPunct/>
              <w:topLinePunct w:val="0"/>
              <w:autoSpaceDE/>
              <w:autoSpaceDN/>
              <w:bidi w:val="0"/>
              <w:adjustRightInd w:val="0"/>
              <w:snapToGrid w:val="0"/>
              <w:ind w:firstLine="210" w:firstLineChars="10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auto"/>
                <w:kern w:val="0"/>
                <w:sz w:val="21"/>
                <w:szCs w:val="21"/>
                <w:u w:val="none"/>
                <w:lang w:val="en-US" w:eastAsia="zh-CN" w:bidi="ar"/>
              </w:rPr>
              <w:t>（2）供应商资质材料、营业执照复印件。</w:t>
            </w:r>
          </w:p>
          <w:p>
            <w:pPr>
              <w:keepNext w:val="0"/>
              <w:keepLines w:val="0"/>
              <w:pageBreakBefore w:val="0"/>
              <w:widowControl/>
              <w:suppressLineNumbers w:val="0"/>
              <w:kinsoku/>
              <w:wordWrap/>
              <w:overflowPunct/>
              <w:topLinePunct w:val="0"/>
              <w:autoSpaceDE/>
              <w:autoSpaceDN/>
              <w:bidi w:val="0"/>
              <w:adjustRightInd w:val="0"/>
              <w:snapToGrid w:val="0"/>
              <w:ind w:firstLine="241" w:firstLineChars="10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b/>
                <w:bCs/>
                <w:i w:val="0"/>
                <w:iCs w:val="0"/>
                <w:color w:val="auto"/>
                <w:kern w:val="0"/>
                <w:sz w:val="24"/>
                <w:szCs w:val="24"/>
                <w:u w:val="none"/>
                <w:lang w:val="en-US" w:eastAsia="zh-CN" w:bidi="ar"/>
              </w:rPr>
              <w:t>说明：</w:t>
            </w:r>
            <w:r>
              <w:rPr>
                <w:rFonts w:hint="eastAsia" w:ascii="宋体" w:hAnsi="宋体" w:eastAsia="宋体" w:cs="宋体"/>
                <w:i w:val="0"/>
                <w:iCs w:val="0"/>
                <w:color w:val="auto"/>
                <w:kern w:val="0"/>
                <w:sz w:val="24"/>
                <w:szCs w:val="24"/>
                <w:u w:val="none"/>
                <w:lang w:val="en-US" w:eastAsia="zh-CN" w:bidi="ar"/>
              </w:rPr>
              <w:t>根据国家工业和信息化部、统计局、发展改革委、财政部印发的《中小企业划型标准规定》（工信部联企业〔2011〕300号），软件和信息技术服务业大中小微型企业划分标准如下：</w:t>
            </w:r>
          </w:p>
          <w:p>
            <w:pPr>
              <w:keepNext w:val="0"/>
              <w:keepLines w:val="0"/>
              <w:pageBreakBefore w:val="0"/>
              <w:widowControl/>
              <w:suppressLineNumbers w:val="0"/>
              <w:kinsoku/>
              <w:wordWrap/>
              <w:overflowPunct/>
              <w:topLinePunct w:val="0"/>
              <w:autoSpaceDE/>
              <w:autoSpaceDN/>
              <w:bidi w:val="0"/>
              <w:adjustRightInd w:val="0"/>
              <w:snapToGrid w:val="0"/>
              <w:ind w:firstLine="240" w:firstLineChars="10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（1）大型企业：从业人员300人以上，或营业收入10000万元以上的；</w:t>
            </w:r>
          </w:p>
          <w:p>
            <w:pPr>
              <w:keepNext w:val="0"/>
              <w:keepLines w:val="0"/>
              <w:pageBreakBefore w:val="0"/>
              <w:widowControl/>
              <w:suppressLineNumbers w:val="0"/>
              <w:kinsoku/>
              <w:wordWrap/>
              <w:overflowPunct/>
              <w:topLinePunct w:val="0"/>
              <w:autoSpaceDE/>
              <w:autoSpaceDN/>
              <w:bidi w:val="0"/>
              <w:adjustRightInd w:val="0"/>
              <w:snapToGrid w:val="0"/>
              <w:ind w:firstLine="240" w:firstLineChars="10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（2）中型企业：从业人员100人及以上，且营业收入1000万元及以上的；</w:t>
            </w:r>
          </w:p>
          <w:p>
            <w:pPr>
              <w:keepNext w:val="0"/>
              <w:keepLines w:val="0"/>
              <w:pageBreakBefore w:val="0"/>
              <w:widowControl/>
              <w:suppressLineNumbers w:val="0"/>
              <w:kinsoku/>
              <w:wordWrap/>
              <w:overflowPunct/>
              <w:topLinePunct w:val="0"/>
              <w:autoSpaceDE/>
              <w:autoSpaceDN/>
              <w:bidi w:val="0"/>
              <w:adjustRightInd w:val="0"/>
              <w:snapToGrid w:val="0"/>
              <w:ind w:firstLine="240" w:firstLineChars="10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（3）小型企业：从业人员10人及以上，且营业收入50万元及以上的；</w:t>
            </w:r>
          </w:p>
          <w:p>
            <w:pPr>
              <w:keepNext w:val="0"/>
              <w:keepLines w:val="0"/>
              <w:pageBreakBefore w:val="0"/>
              <w:widowControl/>
              <w:suppressLineNumbers w:val="0"/>
              <w:kinsoku/>
              <w:wordWrap/>
              <w:overflowPunct/>
              <w:topLinePunct w:val="0"/>
              <w:autoSpaceDE/>
              <w:autoSpaceDN/>
              <w:bidi w:val="0"/>
              <w:adjustRightInd w:val="0"/>
              <w:snapToGrid w:val="0"/>
              <w:ind w:firstLine="240" w:firstLineChars="100"/>
              <w:jc w:val="left"/>
              <w:textAlignment w:val="center"/>
              <w:rPr>
                <w:rFonts w:hint="eastAsia"/>
                <w:lang w:val="en-US" w:eastAsia="zh-CN"/>
              </w:rPr>
            </w:pPr>
            <w:r>
              <w:rPr>
                <w:rFonts w:hint="eastAsia" w:ascii="宋体" w:hAnsi="宋体" w:eastAsia="宋体" w:cs="宋体"/>
                <w:i w:val="0"/>
                <w:iCs w:val="0"/>
                <w:color w:val="auto"/>
                <w:kern w:val="0"/>
                <w:sz w:val="24"/>
                <w:szCs w:val="24"/>
                <w:u w:val="none"/>
                <w:lang w:val="en-US" w:eastAsia="zh-CN" w:bidi="ar"/>
              </w:rPr>
              <w:t>（4）微型企业：从业人员10人以下或营业收入50万元以下的。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2" w:hRule="atLeast"/>
        </w:trPr>
        <w:tc>
          <w:tcPr>
            <w:tcW w:w="2129" w:type="dxa"/>
            <w:tcBorders>
              <w:top w:val="nil"/>
              <w:left w:val="nil"/>
              <w:bottom w:val="nil"/>
              <w:right w:val="nil"/>
            </w:tcBorders>
            <w:shd w:val="clear" w:color="auto" w:fill="auto"/>
            <w:vAlign w:val="center"/>
          </w:tcPr>
          <w:p>
            <w:pPr>
              <w:keepNext w:val="0"/>
              <w:keepLines w:val="0"/>
              <w:pageBreakBefore w:val="0"/>
              <w:widowControl/>
              <w:kinsoku/>
              <w:wordWrap/>
              <w:overflowPunct/>
              <w:topLinePunct w:val="0"/>
              <w:autoSpaceDE/>
              <w:autoSpaceDN/>
              <w:bidi w:val="0"/>
              <w:adjustRightInd w:val="0"/>
              <w:snapToGrid w:val="0"/>
              <w:jc w:val="left"/>
              <w:rPr>
                <w:rFonts w:hint="eastAsia" w:ascii="宋体" w:hAnsi="宋体" w:eastAsia="宋体" w:cs="宋体"/>
                <w:b/>
                <w:bCs/>
                <w:i w:val="0"/>
                <w:iCs w:val="0"/>
                <w:color w:val="auto"/>
                <w:sz w:val="24"/>
                <w:szCs w:val="24"/>
                <w:u w:val="none"/>
              </w:rPr>
            </w:pPr>
          </w:p>
        </w:tc>
        <w:tc>
          <w:tcPr>
            <w:tcW w:w="2137"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val="0"/>
              <w:snapToGrid w:val="0"/>
              <w:jc w:val="left"/>
              <w:rPr>
                <w:rFonts w:hint="eastAsia" w:ascii="宋体" w:hAnsi="宋体" w:eastAsia="宋体" w:cs="宋体"/>
                <w:i w:val="0"/>
                <w:iCs w:val="0"/>
                <w:color w:val="auto"/>
                <w:sz w:val="22"/>
                <w:szCs w:val="22"/>
                <w:u w:val="none"/>
              </w:rPr>
            </w:pPr>
          </w:p>
        </w:tc>
        <w:tc>
          <w:tcPr>
            <w:tcW w:w="1644"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val="0"/>
              <w:snapToGrid w:val="0"/>
              <w:jc w:val="left"/>
              <w:rPr>
                <w:rFonts w:hint="eastAsia" w:ascii="宋体" w:hAnsi="宋体" w:eastAsia="宋体" w:cs="宋体"/>
                <w:i w:val="0"/>
                <w:iCs w:val="0"/>
                <w:color w:val="auto"/>
                <w:sz w:val="22"/>
                <w:szCs w:val="22"/>
                <w:u w:val="none"/>
              </w:rPr>
            </w:pPr>
          </w:p>
        </w:tc>
        <w:tc>
          <w:tcPr>
            <w:tcW w:w="233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val="0"/>
              <w:snapToGrid w:val="0"/>
              <w:jc w:val="left"/>
              <w:rPr>
                <w:rFonts w:hint="eastAsia" w:ascii="宋体" w:hAnsi="宋体" w:eastAsia="宋体" w:cs="宋体"/>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7" w:hRule="atLeast"/>
        </w:trPr>
        <w:tc>
          <w:tcPr>
            <w:tcW w:w="5910" w:type="dxa"/>
            <w:gridSpan w:val="3"/>
            <w:tcBorders>
              <w:top w:val="nil"/>
              <w:left w:val="nil"/>
              <w:bottom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供应商名称（加盖公章）：</w:t>
            </w:r>
          </w:p>
        </w:tc>
        <w:tc>
          <w:tcPr>
            <w:tcW w:w="233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val="0"/>
              <w:snapToGrid w:val="0"/>
              <w:rPr>
                <w:rFonts w:hint="eastAsia" w:ascii="宋体" w:hAnsi="宋体" w:eastAsia="宋体" w:cs="宋体"/>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7" w:hRule="atLeast"/>
        </w:trPr>
        <w:tc>
          <w:tcPr>
            <w:tcW w:w="8240" w:type="dxa"/>
            <w:gridSpan w:val="4"/>
            <w:tcBorders>
              <w:top w:val="nil"/>
              <w:left w:val="nil"/>
              <w:bottom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年   月   日</w:t>
            </w:r>
          </w:p>
        </w:tc>
      </w:tr>
    </w:tbl>
    <w:p>
      <w:pPr>
        <w:sectPr>
          <w:pgSz w:w="11906" w:h="16838"/>
          <w:pgMar w:top="1418" w:right="1814" w:bottom="1418" w:left="1814" w:header="851" w:footer="992" w:gutter="0"/>
          <w:cols w:space="720" w:num="1"/>
          <w:docGrid w:type="lines" w:linePitch="312" w:charSpace="0"/>
        </w:sectPr>
      </w:pPr>
    </w:p>
    <w:p>
      <w:pPr>
        <w:pStyle w:val="5"/>
        <w:jc w:val="center"/>
        <w:rPr>
          <w:rFonts w:hint="eastAsia"/>
          <w:lang w:val="en-US" w:eastAsia="zh-CN"/>
        </w:rPr>
      </w:pPr>
      <w:r>
        <w:rPr>
          <w:rFonts w:hint="eastAsia"/>
          <w:lang w:val="en-US" w:eastAsia="zh-CN"/>
        </w:rPr>
        <w:t>工程量清单</w:t>
      </w:r>
    </w:p>
    <w:p>
      <w:pPr>
        <w:pStyle w:val="5"/>
        <w:ind w:firstLine="422" w:firstLineChars="200"/>
        <w:jc w:val="left"/>
        <w:rPr>
          <w:rFonts w:hint="default" w:ascii="方正仿宋_GBK" w:hAnsi="方正仿宋_GBK" w:eastAsia="方正仿宋_GBK" w:cs="方正仿宋_GBK"/>
          <w:b/>
          <w:kern w:val="2"/>
          <w:sz w:val="21"/>
          <w:szCs w:val="21"/>
          <w:highlight w:val="none"/>
          <w:lang w:val="en-US" w:eastAsia="zh-CN" w:bidi="zh-CN"/>
        </w:rPr>
      </w:pPr>
      <w:r>
        <w:rPr>
          <w:rFonts w:hint="eastAsia" w:ascii="方正仿宋_GBK" w:hAnsi="方正仿宋_GBK" w:eastAsia="方正仿宋_GBK" w:cs="方正仿宋_GBK"/>
          <w:b/>
          <w:kern w:val="2"/>
          <w:sz w:val="21"/>
          <w:szCs w:val="21"/>
          <w:highlight w:val="none"/>
          <w:lang w:val="en-US" w:eastAsia="zh-CN" w:bidi="zh-CN"/>
        </w:rPr>
        <w:t>注：下述内容包含完成本项目所需所有项目，报价为含输运费、保险费、水费等所有的为完成本项目所有的费用。</w:t>
      </w:r>
    </w:p>
    <w:tbl>
      <w:tblPr>
        <w:tblStyle w:val="6"/>
        <w:tblW w:w="4983" w:type="pct"/>
        <w:tblInd w:w="-28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559"/>
        <w:gridCol w:w="1144"/>
        <w:gridCol w:w="4595"/>
        <w:gridCol w:w="546"/>
        <w:gridCol w:w="498"/>
        <w:gridCol w:w="947"/>
        <w:gridCol w:w="947"/>
        <w:gridCol w:w="947"/>
        <w:gridCol w:w="947"/>
        <w:gridCol w:w="947"/>
        <w:gridCol w:w="947"/>
        <w:gridCol w:w="94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9" w:hRule="atLeast"/>
        </w:trPr>
        <w:tc>
          <w:tcPr>
            <w:tcW w:w="199" w:type="pct"/>
          </w:tcPr>
          <w:p>
            <w:pPr>
              <w:jc w:val="center"/>
              <w:rPr>
                <w:rFonts w:ascii="方正仿宋_GBK" w:hAnsi="方正仿宋_GBK" w:eastAsia="方正仿宋_GBK" w:cs="方正仿宋_GBK"/>
                <w:b/>
                <w:sz w:val="21"/>
                <w:szCs w:val="21"/>
                <w:highlight w:val="none"/>
                <w:lang w:val="zh-CN" w:bidi="zh-CN"/>
              </w:rPr>
            </w:pPr>
            <w:r>
              <w:rPr>
                <w:rFonts w:hint="eastAsia" w:ascii="方正仿宋_GBK" w:hAnsi="方正仿宋_GBK" w:eastAsia="方正仿宋_GBK" w:cs="方正仿宋_GBK"/>
                <w:b/>
                <w:sz w:val="21"/>
                <w:szCs w:val="21"/>
                <w:highlight w:val="none"/>
                <w:lang w:val="zh-CN" w:bidi="zh-CN"/>
              </w:rPr>
              <w:t>序号</w:t>
            </w:r>
          </w:p>
        </w:tc>
        <w:tc>
          <w:tcPr>
            <w:tcW w:w="409" w:type="pct"/>
          </w:tcPr>
          <w:p>
            <w:pPr>
              <w:jc w:val="center"/>
              <w:rPr>
                <w:rFonts w:ascii="方正仿宋_GBK" w:hAnsi="方正仿宋_GBK" w:eastAsia="方正仿宋_GBK" w:cs="方正仿宋_GBK"/>
                <w:b/>
                <w:sz w:val="21"/>
                <w:szCs w:val="21"/>
                <w:highlight w:val="none"/>
                <w:lang w:val="zh-CN" w:bidi="zh-CN"/>
              </w:rPr>
            </w:pPr>
            <w:r>
              <w:rPr>
                <w:rFonts w:hint="eastAsia" w:ascii="方正仿宋_GBK" w:hAnsi="方正仿宋_GBK" w:eastAsia="方正仿宋_GBK" w:cs="方正仿宋_GBK"/>
                <w:b/>
                <w:sz w:val="21"/>
                <w:szCs w:val="21"/>
                <w:highlight w:val="none"/>
                <w:lang w:val="zh-CN" w:bidi="zh-CN"/>
              </w:rPr>
              <w:t>项目名称</w:t>
            </w:r>
          </w:p>
        </w:tc>
        <w:tc>
          <w:tcPr>
            <w:tcW w:w="1644" w:type="pct"/>
          </w:tcPr>
          <w:p>
            <w:pPr>
              <w:jc w:val="center"/>
              <w:rPr>
                <w:rFonts w:hint="default" w:ascii="方正仿宋_GBK" w:hAnsi="方正仿宋_GBK" w:eastAsia="方正仿宋_GBK" w:cs="方正仿宋_GBK"/>
                <w:b/>
                <w:sz w:val="21"/>
                <w:szCs w:val="21"/>
                <w:highlight w:val="none"/>
                <w:lang w:val="en-US" w:bidi="zh-CN"/>
              </w:rPr>
            </w:pPr>
            <w:r>
              <w:rPr>
                <w:rFonts w:hint="eastAsia" w:ascii="方正仿宋_GBK" w:hAnsi="方正仿宋_GBK" w:eastAsia="方正仿宋_GBK" w:cs="方正仿宋_GBK"/>
                <w:b/>
                <w:sz w:val="21"/>
                <w:szCs w:val="21"/>
                <w:highlight w:val="none"/>
                <w:lang w:val="en-US" w:bidi="zh-CN"/>
              </w:rPr>
              <w:t>参数要求</w:t>
            </w:r>
          </w:p>
        </w:tc>
        <w:tc>
          <w:tcPr>
            <w:tcW w:w="195" w:type="pct"/>
          </w:tcPr>
          <w:p>
            <w:pPr>
              <w:jc w:val="center"/>
              <w:rPr>
                <w:rFonts w:ascii="方正仿宋_GBK" w:hAnsi="方正仿宋_GBK" w:eastAsia="方正仿宋_GBK" w:cs="方正仿宋_GBK"/>
                <w:b/>
                <w:sz w:val="21"/>
                <w:szCs w:val="21"/>
                <w:highlight w:val="none"/>
                <w:lang w:val="zh-CN" w:bidi="zh-CN"/>
              </w:rPr>
            </w:pPr>
            <w:r>
              <w:rPr>
                <w:rFonts w:hint="eastAsia" w:ascii="方正仿宋_GBK" w:hAnsi="方正仿宋_GBK" w:eastAsia="方正仿宋_GBK" w:cs="方正仿宋_GBK"/>
                <w:b/>
                <w:sz w:val="21"/>
                <w:szCs w:val="21"/>
                <w:highlight w:val="none"/>
                <w:lang w:val="zh-CN" w:bidi="zh-CN"/>
              </w:rPr>
              <w:t>计量单位</w:t>
            </w:r>
          </w:p>
        </w:tc>
        <w:tc>
          <w:tcPr>
            <w:tcW w:w="178" w:type="pct"/>
          </w:tcPr>
          <w:p>
            <w:pPr>
              <w:jc w:val="center"/>
              <w:rPr>
                <w:rFonts w:ascii="方正仿宋_GBK" w:hAnsi="方正仿宋_GBK" w:eastAsia="方正仿宋_GBK" w:cs="方正仿宋_GBK"/>
                <w:b/>
                <w:sz w:val="21"/>
                <w:szCs w:val="21"/>
                <w:highlight w:val="none"/>
                <w:lang w:val="zh-CN" w:bidi="zh-CN"/>
              </w:rPr>
            </w:pPr>
            <w:r>
              <w:rPr>
                <w:rFonts w:hint="eastAsia" w:ascii="方正仿宋_GBK" w:hAnsi="方正仿宋_GBK" w:eastAsia="方正仿宋_GBK" w:cs="方正仿宋_GBK"/>
                <w:b/>
                <w:sz w:val="21"/>
                <w:szCs w:val="21"/>
                <w:highlight w:val="none"/>
                <w:lang w:val="zh-CN" w:bidi="zh-CN"/>
              </w:rPr>
              <w:t>工程量</w:t>
            </w:r>
          </w:p>
        </w:tc>
        <w:tc>
          <w:tcPr>
            <w:tcW w:w="338" w:type="pct"/>
          </w:tcPr>
          <w:p>
            <w:pPr>
              <w:jc w:val="center"/>
              <w:rPr>
                <w:rFonts w:hint="eastAsia" w:ascii="方正仿宋_GBK" w:hAnsi="方正仿宋_GBK" w:eastAsia="方正仿宋_GBK" w:cs="方正仿宋_GBK"/>
                <w:b/>
                <w:sz w:val="21"/>
                <w:szCs w:val="21"/>
                <w:highlight w:val="none"/>
                <w:lang w:val="zh-CN" w:bidi="zh-CN"/>
              </w:rPr>
            </w:pPr>
            <w:r>
              <w:rPr>
                <w:rFonts w:hint="eastAsia" w:ascii="方正仿宋_GBK" w:hAnsi="方正仿宋_GBK" w:eastAsia="方正仿宋_GBK" w:cs="方正仿宋_GBK"/>
                <w:b/>
                <w:sz w:val="21"/>
                <w:szCs w:val="21"/>
                <w:highlight w:val="none"/>
                <w:lang w:val="zh-CN" w:bidi="zh-CN"/>
              </w:rPr>
              <w:t>制造商/品牌</w:t>
            </w:r>
          </w:p>
        </w:tc>
        <w:tc>
          <w:tcPr>
            <w:tcW w:w="338" w:type="pct"/>
          </w:tcPr>
          <w:p>
            <w:pPr>
              <w:jc w:val="center"/>
              <w:rPr>
                <w:rFonts w:hint="default" w:ascii="方正仿宋_GBK" w:hAnsi="方正仿宋_GBK" w:eastAsia="方正仿宋_GBK" w:cs="方正仿宋_GBK"/>
                <w:b/>
                <w:sz w:val="21"/>
                <w:szCs w:val="21"/>
                <w:highlight w:val="none"/>
                <w:lang w:val="en-US" w:bidi="zh-CN"/>
              </w:rPr>
            </w:pPr>
            <w:r>
              <w:rPr>
                <w:rFonts w:hint="eastAsia" w:ascii="方正仿宋_GBK" w:hAnsi="方正仿宋_GBK" w:eastAsia="方正仿宋_GBK" w:cs="方正仿宋_GBK"/>
                <w:b/>
                <w:sz w:val="21"/>
                <w:szCs w:val="21"/>
                <w:highlight w:val="none"/>
                <w:lang w:val="en-US" w:bidi="zh-CN"/>
              </w:rPr>
              <w:t>是否符合参数要求</w:t>
            </w:r>
          </w:p>
        </w:tc>
        <w:tc>
          <w:tcPr>
            <w:tcW w:w="338" w:type="pct"/>
            <w:vAlign w:val="center"/>
          </w:tcPr>
          <w:p>
            <w:pPr>
              <w:jc w:val="center"/>
              <w:rPr>
                <w:rFonts w:hint="eastAsia" w:ascii="方正仿宋_GBK" w:hAnsi="方正仿宋_GBK" w:eastAsia="方正仿宋_GBK" w:cs="方正仿宋_GBK"/>
                <w:b/>
                <w:sz w:val="21"/>
                <w:szCs w:val="21"/>
                <w:highlight w:val="none"/>
                <w:lang w:val="zh-CN" w:bidi="zh-CN"/>
              </w:rPr>
            </w:pPr>
            <w:r>
              <w:rPr>
                <w:rFonts w:hint="eastAsia" w:ascii="方正仿宋_GBK" w:hAnsi="方正仿宋_GBK" w:eastAsia="方正仿宋_GBK" w:cs="方正仿宋_GBK"/>
                <w:b/>
                <w:sz w:val="21"/>
                <w:szCs w:val="21"/>
                <w:highlight w:val="none"/>
                <w:lang w:val="en-US" w:eastAsia="zh-CN" w:bidi="zh-CN"/>
              </w:rPr>
              <w:t>是否进口</w:t>
            </w:r>
          </w:p>
        </w:tc>
        <w:tc>
          <w:tcPr>
            <w:tcW w:w="338" w:type="pct"/>
            <w:vAlign w:val="center"/>
          </w:tcPr>
          <w:p>
            <w:pPr>
              <w:jc w:val="center"/>
              <w:rPr>
                <w:rFonts w:hint="eastAsia" w:ascii="方正仿宋_GBK" w:hAnsi="方正仿宋_GBK" w:eastAsia="方正仿宋_GBK" w:cs="方正仿宋_GBK"/>
                <w:b/>
                <w:sz w:val="21"/>
                <w:szCs w:val="21"/>
                <w:highlight w:val="none"/>
                <w:lang w:val="zh-CN" w:bidi="zh-CN"/>
              </w:rPr>
            </w:pPr>
            <w:r>
              <w:rPr>
                <w:rFonts w:hint="eastAsia" w:ascii="方正仿宋_GBK" w:hAnsi="方正仿宋_GBK" w:eastAsia="方正仿宋_GBK" w:cs="方正仿宋_GBK"/>
                <w:b/>
                <w:sz w:val="21"/>
                <w:szCs w:val="21"/>
                <w:highlight w:val="none"/>
                <w:lang w:val="en-US" w:eastAsia="zh-CN" w:bidi="zh-CN"/>
              </w:rPr>
              <w:t>是否节能</w:t>
            </w:r>
          </w:p>
        </w:tc>
        <w:tc>
          <w:tcPr>
            <w:tcW w:w="338" w:type="pct"/>
          </w:tcPr>
          <w:p>
            <w:pPr>
              <w:jc w:val="center"/>
              <w:rPr>
                <w:rFonts w:hint="default" w:ascii="方正仿宋_GBK" w:hAnsi="方正仿宋_GBK" w:eastAsia="方正仿宋_GBK" w:cs="方正仿宋_GBK"/>
                <w:b/>
                <w:sz w:val="21"/>
                <w:szCs w:val="21"/>
                <w:highlight w:val="none"/>
                <w:lang w:val="en-US" w:bidi="zh-CN"/>
              </w:rPr>
            </w:pPr>
            <w:r>
              <w:rPr>
                <w:rFonts w:hint="eastAsia" w:ascii="方正仿宋_GBK" w:hAnsi="方正仿宋_GBK" w:eastAsia="方正仿宋_GBK" w:cs="方正仿宋_GBK"/>
                <w:b/>
                <w:sz w:val="21"/>
                <w:szCs w:val="21"/>
                <w:highlight w:val="none"/>
                <w:lang w:val="en-US" w:bidi="zh-CN"/>
              </w:rPr>
              <w:t>单价报价（元）</w:t>
            </w:r>
          </w:p>
        </w:tc>
        <w:tc>
          <w:tcPr>
            <w:tcW w:w="338" w:type="pct"/>
          </w:tcPr>
          <w:p>
            <w:pPr>
              <w:jc w:val="center"/>
              <w:rPr>
                <w:rFonts w:hint="default" w:ascii="方正仿宋_GBK" w:hAnsi="方正仿宋_GBK" w:eastAsia="方正仿宋_GBK" w:cs="方正仿宋_GBK"/>
                <w:b/>
                <w:sz w:val="21"/>
                <w:szCs w:val="21"/>
                <w:highlight w:val="none"/>
                <w:lang w:val="en-US" w:bidi="zh-CN"/>
              </w:rPr>
            </w:pPr>
            <w:r>
              <w:rPr>
                <w:rFonts w:hint="eastAsia" w:ascii="方正仿宋_GBK" w:hAnsi="方正仿宋_GBK" w:eastAsia="方正仿宋_GBK" w:cs="方正仿宋_GBK"/>
                <w:b/>
                <w:sz w:val="21"/>
                <w:szCs w:val="21"/>
                <w:highlight w:val="none"/>
                <w:lang w:val="en-US" w:bidi="zh-CN"/>
              </w:rPr>
              <w:t>金额（元）</w:t>
            </w:r>
          </w:p>
        </w:tc>
        <w:tc>
          <w:tcPr>
            <w:tcW w:w="338" w:type="pct"/>
          </w:tcPr>
          <w:p>
            <w:pPr>
              <w:jc w:val="center"/>
              <w:rPr>
                <w:rFonts w:hint="default" w:ascii="方正仿宋_GBK" w:hAnsi="方正仿宋_GBK" w:eastAsia="方正仿宋_GBK" w:cs="方正仿宋_GBK"/>
                <w:b/>
                <w:sz w:val="21"/>
                <w:szCs w:val="21"/>
                <w:highlight w:val="none"/>
                <w:lang w:val="en-US" w:bidi="zh-CN"/>
              </w:rPr>
            </w:pPr>
            <w:r>
              <w:rPr>
                <w:rFonts w:hint="eastAsia" w:ascii="方正仿宋_GBK" w:hAnsi="方正仿宋_GBK" w:eastAsia="方正仿宋_GBK" w:cs="方正仿宋_GBK"/>
                <w:b/>
                <w:sz w:val="21"/>
                <w:szCs w:val="21"/>
                <w:highlight w:val="none"/>
                <w:lang w:val="en-US" w:bidi="zh-CN"/>
              </w:rPr>
              <w:t>备注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809" w:hRule="atLeast"/>
        </w:trPr>
        <w:tc>
          <w:tcPr>
            <w:tcW w:w="199" w:type="pct"/>
          </w:tcPr>
          <w:p>
            <w:pPr>
              <w:jc w:val="center"/>
              <w:outlineLvl w:val="0"/>
              <w:rPr>
                <w:rFonts w:ascii="方正仿宋_GBK" w:hAnsi="方正仿宋_GBK" w:eastAsia="方正仿宋_GBK" w:cs="方正仿宋_GBK"/>
                <w:sz w:val="18"/>
                <w:szCs w:val="18"/>
                <w:lang w:val="zh-CN" w:bidi="zh-CN"/>
              </w:rPr>
            </w:pPr>
          </w:p>
          <w:p>
            <w:pPr>
              <w:jc w:val="center"/>
              <w:outlineLvl w:val="0"/>
              <w:rPr>
                <w:rFonts w:ascii="方正仿宋_GBK" w:hAnsi="方正仿宋_GBK" w:eastAsia="方正仿宋_GBK" w:cs="方正仿宋_GBK"/>
                <w:sz w:val="18"/>
                <w:szCs w:val="18"/>
                <w:lang w:val="zh-CN" w:bidi="zh-CN"/>
              </w:rPr>
            </w:pPr>
          </w:p>
          <w:p>
            <w:pPr>
              <w:jc w:val="center"/>
              <w:outlineLvl w:val="0"/>
              <w:rPr>
                <w:rFonts w:ascii="方正仿宋_GBK" w:hAnsi="方正仿宋_GBK" w:eastAsia="方正仿宋_GBK" w:cs="方正仿宋_GBK"/>
                <w:sz w:val="18"/>
                <w:szCs w:val="18"/>
                <w:lang w:val="zh-CN" w:bidi="zh-CN"/>
              </w:rPr>
            </w:pPr>
          </w:p>
          <w:p>
            <w:pPr>
              <w:jc w:val="both"/>
              <w:outlineLvl w:val="0"/>
              <w:rPr>
                <w:rFonts w:ascii="方正仿宋_GBK" w:hAnsi="方正仿宋_GBK" w:eastAsia="方正仿宋_GBK" w:cs="方正仿宋_GBK"/>
                <w:sz w:val="18"/>
                <w:szCs w:val="18"/>
                <w:lang w:val="zh-CN" w:bidi="zh-CN"/>
              </w:rPr>
            </w:pPr>
            <w:r>
              <w:rPr>
                <w:rFonts w:hint="eastAsia" w:ascii="方正仿宋_GBK" w:hAnsi="方正仿宋_GBK" w:eastAsia="方正仿宋_GBK" w:cs="方正仿宋_GBK"/>
                <w:sz w:val="18"/>
                <w:szCs w:val="18"/>
                <w:lang w:val="zh-CN" w:bidi="zh-CN"/>
              </w:rPr>
              <w:t>1</w:t>
            </w:r>
          </w:p>
        </w:tc>
        <w:tc>
          <w:tcPr>
            <w:tcW w:w="409" w:type="pct"/>
          </w:tcPr>
          <w:p>
            <w:pPr>
              <w:jc w:val="center"/>
              <w:outlineLvl w:val="0"/>
              <w:rPr>
                <w:rFonts w:ascii="方正仿宋_GB18030" w:hAnsi="方正仿宋_GB18030" w:eastAsia="方正仿宋_GB18030" w:cs="方正仿宋_GB18030"/>
                <w:sz w:val="18"/>
                <w:szCs w:val="18"/>
                <w:lang w:val="zh-CN" w:bidi="zh-CN"/>
              </w:rPr>
            </w:pPr>
          </w:p>
          <w:p>
            <w:pPr>
              <w:jc w:val="center"/>
              <w:outlineLvl w:val="0"/>
              <w:rPr>
                <w:rFonts w:ascii="方正仿宋_GB18030" w:hAnsi="方正仿宋_GB18030" w:eastAsia="方正仿宋_GB18030" w:cs="方正仿宋_GB18030"/>
                <w:sz w:val="18"/>
                <w:szCs w:val="18"/>
                <w:lang w:val="zh-CN" w:bidi="zh-CN"/>
              </w:rPr>
            </w:pPr>
          </w:p>
          <w:p>
            <w:pPr>
              <w:jc w:val="center"/>
              <w:outlineLvl w:val="0"/>
              <w:rPr>
                <w:rFonts w:ascii="方正仿宋_GB18030" w:hAnsi="方正仿宋_GB18030" w:eastAsia="方正仿宋_GB18030" w:cs="方正仿宋_GB18030"/>
                <w:sz w:val="18"/>
                <w:szCs w:val="18"/>
                <w:lang w:val="zh-CN" w:bidi="zh-CN"/>
              </w:rPr>
            </w:pPr>
          </w:p>
          <w:p>
            <w:pPr>
              <w:jc w:val="center"/>
              <w:outlineLvl w:val="0"/>
              <w:rPr>
                <w:rFonts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医用无缝不锈钢管</w:t>
            </w:r>
          </w:p>
          <w:p>
            <w:pPr>
              <w:jc w:val="center"/>
              <w:outlineLvl w:val="0"/>
              <w:rPr>
                <w:rFonts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Φ32</w:t>
            </w:r>
            <w:r>
              <w:rPr>
                <w:rFonts w:hint="eastAsia" w:ascii="方正仿宋_GB18030" w:hAnsi="方正仿宋_GB18030" w:eastAsia="方正仿宋_GB18030" w:cs="方正仿宋_GB18030"/>
                <w:sz w:val="18"/>
                <w:szCs w:val="18"/>
                <w:lang w:bidi="zh-CN"/>
              </w:rPr>
              <w:t>x</w:t>
            </w:r>
            <w:r>
              <w:rPr>
                <w:rFonts w:hint="eastAsia" w:ascii="方正仿宋_GB18030" w:hAnsi="方正仿宋_GB18030" w:eastAsia="方正仿宋_GB18030" w:cs="方正仿宋_GB18030"/>
                <w:sz w:val="18"/>
                <w:szCs w:val="18"/>
                <w:lang w:val="zh-CN" w:bidi="zh-CN"/>
              </w:rPr>
              <w:t>2</w:t>
            </w:r>
          </w:p>
        </w:tc>
        <w:tc>
          <w:tcPr>
            <w:tcW w:w="1644" w:type="pct"/>
          </w:tcPr>
          <w:p>
            <w:pPr>
              <w:jc w:val="left"/>
              <w:outlineLvl w:val="0"/>
              <w:rPr>
                <w:rFonts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规格型号：Φ32×2</w:t>
            </w:r>
          </w:p>
          <w:p>
            <w:pPr>
              <w:jc w:val="left"/>
              <w:outlineLvl w:val="0"/>
              <w:rPr>
                <w:rFonts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牌号：06Cr19Ni10</w:t>
            </w:r>
          </w:p>
          <w:p>
            <w:pPr>
              <w:jc w:val="left"/>
              <w:outlineLvl w:val="0"/>
              <w:rPr>
                <w:rFonts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处理方式：酸洗，脱脂</w:t>
            </w:r>
          </w:p>
          <w:p>
            <w:pPr>
              <w:jc w:val="left"/>
              <w:outlineLvl w:val="0"/>
              <w:rPr>
                <w:rFonts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焊接方式：氩弧焊</w:t>
            </w:r>
          </w:p>
          <w:p>
            <w:pPr>
              <w:jc w:val="left"/>
              <w:outlineLvl w:val="0"/>
              <w:rPr>
                <w:rFonts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试验方式：按照规范进行压力与气密性试验，满足现行施工验收规范要求</w:t>
            </w:r>
          </w:p>
          <w:p>
            <w:pPr>
              <w:jc w:val="left"/>
              <w:outlineLvl w:val="0"/>
              <w:rPr>
                <w:rFonts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安装位置及敷设范围：系统管道</w:t>
            </w:r>
          </w:p>
        </w:tc>
        <w:tc>
          <w:tcPr>
            <w:tcW w:w="195" w:type="pct"/>
          </w:tcPr>
          <w:p>
            <w:pPr>
              <w:jc w:val="center"/>
              <w:outlineLvl w:val="0"/>
              <w:rPr>
                <w:rFonts w:ascii="方正仿宋_GB18030" w:hAnsi="方正仿宋_GB18030" w:eastAsia="方正仿宋_GB18030" w:cs="方正仿宋_GB18030"/>
                <w:sz w:val="18"/>
                <w:szCs w:val="18"/>
                <w:lang w:val="zh-CN" w:bidi="zh-CN"/>
              </w:rPr>
            </w:pPr>
          </w:p>
          <w:p>
            <w:pPr>
              <w:jc w:val="center"/>
              <w:outlineLvl w:val="0"/>
              <w:rPr>
                <w:rFonts w:ascii="方正仿宋_GB18030" w:hAnsi="方正仿宋_GB18030" w:eastAsia="方正仿宋_GB18030" w:cs="方正仿宋_GB18030"/>
                <w:sz w:val="18"/>
                <w:szCs w:val="18"/>
                <w:lang w:val="zh-CN" w:bidi="zh-CN"/>
              </w:rPr>
            </w:pPr>
          </w:p>
          <w:p>
            <w:pPr>
              <w:jc w:val="center"/>
              <w:outlineLvl w:val="0"/>
              <w:rPr>
                <w:rFonts w:ascii="方正仿宋_GB18030" w:hAnsi="方正仿宋_GB18030" w:eastAsia="方正仿宋_GB18030" w:cs="方正仿宋_GB18030"/>
                <w:sz w:val="18"/>
                <w:szCs w:val="18"/>
                <w:lang w:val="zh-CN" w:bidi="zh-CN"/>
              </w:rPr>
            </w:pPr>
          </w:p>
          <w:p>
            <w:pPr>
              <w:jc w:val="center"/>
              <w:outlineLvl w:val="0"/>
              <w:rPr>
                <w:rFonts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m</w:t>
            </w:r>
          </w:p>
        </w:tc>
        <w:tc>
          <w:tcPr>
            <w:tcW w:w="178" w:type="pct"/>
          </w:tcPr>
          <w:p>
            <w:pPr>
              <w:ind w:firstLine="180" w:firstLineChars="100"/>
              <w:outlineLvl w:val="0"/>
              <w:rPr>
                <w:rFonts w:ascii="方正仿宋_GBK" w:hAnsi="方正仿宋_GBK" w:eastAsia="方正仿宋_GBK" w:cs="方正仿宋_GBK"/>
                <w:sz w:val="18"/>
                <w:szCs w:val="18"/>
                <w:lang w:val="zh-CN" w:bidi="zh-CN"/>
              </w:rPr>
            </w:pPr>
          </w:p>
        </w:tc>
        <w:tc>
          <w:tcPr>
            <w:tcW w:w="338" w:type="pct"/>
          </w:tcPr>
          <w:p>
            <w:pPr>
              <w:ind w:firstLine="180" w:firstLineChars="100"/>
              <w:outlineLvl w:val="0"/>
              <w:rPr>
                <w:rFonts w:hint="eastAsia" w:ascii="方正仿宋_GBK" w:hAnsi="方正仿宋_GBK" w:eastAsia="方正仿宋_GBK" w:cs="方正仿宋_GBK"/>
                <w:sz w:val="18"/>
                <w:szCs w:val="18"/>
                <w:lang w:val="zh-CN" w:bidi="zh-CN"/>
              </w:rPr>
            </w:pPr>
          </w:p>
        </w:tc>
        <w:tc>
          <w:tcPr>
            <w:tcW w:w="338" w:type="pct"/>
          </w:tcPr>
          <w:p>
            <w:pPr>
              <w:ind w:firstLine="180" w:firstLineChars="100"/>
              <w:outlineLvl w:val="0"/>
              <w:rPr>
                <w:rFonts w:hint="eastAsia" w:ascii="方正仿宋_GBK" w:hAnsi="方正仿宋_GBK" w:eastAsia="方正仿宋_GBK" w:cs="方正仿宋_GBK"/>
                <w:sz w:val="18"/>
                <w:szCs w:val="18"/>
                <w:lang w:val="zh-CN" w:bidi="zh-CN"/>
              </w:rPr>
            </w:pPr>
          </w:p>
        </w:tc>
        <w:tc>
          <w:tcPr>
            <w:tcW w:w="338" w:type="pct"/>
          </w:tcPr>
          <w:p>
            <w:pPr>
              <w:ind w:firstLine="180" w:firstLineChars="100"/>
              <w:outlineLvl w:val="0"/>
              <w:rPr>
                <w:rFonts w:hint="eastAsia" w:ascii="方正仿宋_GBK" w:hAnsi="方正仿宋_GBK" w:eastAsia="方正仿宋_GBK" w:cs="方正仿宋_GBK"/>
                <w:sz w:val="18"/>
                <w:szCs w:val="18"/>
                <w:lang w:val="zh-CN" w:bidi="zh-CN"/>
              </w:rPr>
            </w:pPr>
          </w:p>
        </w:tc>
        <w:tc>
          <w:tcPr>
            <w:tcW w:w="338" w:type="pct"/>
          </w:tcPr>
          <w:p>
            <w:pPr>
              <w:ind w:firstLine="180" w:firstLineChars="100"/>
              <w:outlineLvl w:val="0"/>
              <w:rPr>
                <w:rFonts w:hint="eastAsia" w:ascii="方正仿宋_GBK" w:hAnsi="方正仿宋_GBK" w:eastAsia="方正仿宋_GBK" w:cs="方正仿宋_GBK"/>
                <w:sz w:val="18"/>
                <w:szCs w:val="18"/>
                <w:lang w:val="zh-CN" w:bidi="zh-CN"/>
              </w:rPr>
            </w:pPr>
          </w:p>
        </w:tc>
        <w:tc>
          <w:tcPr>
            <w:tcW w:w="338" w:type="pct"/>
          </w:tcPr>
          <w:p>
            <w:pPr>
              <w:ind w:firstLine="180" w:firstLineChars="100"/>
              <w:outlineLvl w:val="0"/>
              <w:rPr>
                <w:rFonts w:hint="eastAsia" w:ascii="方正仿宋_GBK" w:hAnsi="方正仿宋_GBK" w:eastAsia="方正仿宋_GBK" w:cs="方正仿宋_GBK"/>
                <w:sz w:val="18"/>
                <w:szCs w:val="18"/>
                <w:lang w:val="zh-CN" w:bidi="zh-CN"/>
              </w:rPr>
            </w:pPr>
          </w:p>
        </w:tc>
        <w:tc>
          <w:tcPr>
            <w:tcW w:w="338" w:type="pct"/>
          </w:tcPr>
          <w:p>
            <w:pPr>
              <w:ind w:firstLine="180" w:firstLineChars="100"/>
              <w:outlineLvl w:val="0"/>
              <w:rPr>
                <w:rFonts w:hint="eastAsia" w:ascii="方正仿宋_GBK" w:hAnsi="方正仿宋_GBK" w:eastAsia="方正仿宋_GBK" w:cs="方正仿宋_GBK"/>
                <w:sz w:val="18"/>
                <w:szCs w:val="18"/>
                <w:lang w:val="zh-CN" w:bidi="zh-CN"/>
              </w:rPr>
            </w:pPr>
          </w:p>
        </w:tc>
        <w:tc>
          <w:tcPr>
            <w:tcW w:w="338" w:type="pct"/>
          </w:tcPr>
          <w:p>
            <w:pPr>
              <w:ind w:firstLine="180" w:firstLineChars="100"/>
              <w:outlineLvl w:val="0"/>
              <w:rPr>
                <w:rFonts w:hint="eastAsia" w:ascii="方正仿宋_GBK" w:hAnsi="方正仿宋_GBK" w:eastAsia="方正仿宋_GBK" w:cs="方正仿宋_GBK"/>
                <w:sz w:val="18"/>
                <w:szCs w:val="18"/>
                <w:lang w:val="zh-CN" w:bidi="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23" w:hRule="atLeast"/>
        </w:trPr>
        <w:tc>
          <w:tcPr>
            <w:tcW w:w="199" w:type="pct"/>
          </w:tcPr>
          <w:p>
            <w:pPr>
              <w:jc w:val="center"/>
              <w:outlineLvl w:val="0"/>
              <w:rPr>
                <w:rFonts w:ascii="方正仿宋_GBK" w:hAnsi="方正仿宋_GBK" w:eastAsia="方正仿宋_GBK" w:cs="方正仿宋_GBK"/>
                <w:sz w:val="18"/>
                <w:szCs w:val="18"/>
                <w:lang w:val="zh-CN" w:bidi="zh-CN"/>
              </w:rPr>
            </w:pPr>
          </w:p>
          <w:p>
            <w:pPr>
              <w:jc w:val="center"/>
              <w:outlineLvl w:val="0"/>
              <w:rPr>
                <w:rFonts w:ascii="方正仿宋_GBK" w:hAnsi="方正仿宋_GBK" w:eastAsia="方正仿宋_GBK" w:cs="方正仿宋_GBK"/>
                <w:sz w:val="18"/>
                <w:szCs w:val="18"/>
                <w:lang w:val="zh-CN" w:bidi="zh-CN"/>
              </w:rPr>
            </w:pPr>
          </w:p>
          <w:p>
            <w:pPr>
              <w:jc w:val="both"/>
              <w:outlineLvl w:val="0"/>
              <w:rPr>
                <w:rFonts w:ascii="方正仿宋_GBK" w:hAnsi="方正仿宋_GBK" w:eastAsia="方正仿宋_GBK" w:cs="方正仿宋_GBK"/>
                <w:sz w:val="18"/>
                <w:szCs w:val="18"/>
                <w:lang w:val="zh-CN" w:bidi="zh-CN"/>
              </w:rPr>
            </w:pPr>
            <w:r>
              <w:rPr>
                <w:rFonts w:hint="eastAsia" w:ascii="方正仿宋_GBK" w:hAnsi="方正仿宋_GBK" w:eastAsia="方正仿宋_GBK" w:cs="方正仿宋_GBK"/>
                <w:sz w:val="18"/>
                <w:szCs w:val="18"/>
                <w:lang w:val="zh-CN" w:bidi="zh-CN"/>
              </w:rPr>
              <w:t>2</w:t>
            </w:r>
          </w:p>
        </w:tc>
        <w:tc>
          <w:tcPr>
            <w:tcW w:w="409" w:type="pct"/>
          </w:tcPr>
          <w:p>
            <w:pPr>
              <w:jc w:val="center"/>
              <w:outlineLvl w:val="0"/>
              <w:rPr>
                <w:rFonts w:ascii="方正仿宋_GB18030" w:hAnsi="方正仿宋_GB18030" w:eastAsia="方正仿宋_GB18030" w:cs="方正仿宋_GB18030"/>
                <w:sz w:val="18"/>
                <w:szCs w:val="18"/>
                <w:lang w:val="zh-CN" w:bidi="zh-CN"/>
              </w:rPr>
            </w:pPr>
          </w:p>
          <w:p>
            <w:pPr>
              <w:jc w:val="center"/>
              <w:outlineLvl w:val="0"/>
              <w:rPr>
                <w:rFonts w:ascii="方正仿宋_GB18030" w:hAnsi="方正仿宋_GB18030" w:eastAsia="方正仿宋_GB18030" w:cs="方正仿宋_GB18030"/>
                <w:sz w:val="18"/>
                <w:szCs w:val="18"/>
                <w:lang w:val="zh-CN" w:bidi="zh-CN"/>
              </w:rPr>
            </w:pPr>
          </w:p>
          <w:p>
            <w:pPr>
              <w:jc w:val="center"/>
              <w:outlineLvl w:val="0"/>
              <w:rPr>
                <w:rFonts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医用无缝不锈钢管</w:t>
            </w:r>
          </w:p>
          <w:p>
            <w:pPr>
              <w:jc w:val="center"/>
              <w:outlineLvl w:val="0"/>
              <w:rPr>
                <w:rFonts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Φ20</w:t>
            </w:r>
            <w:r>
              <w:rPr>
                <w:rFonts w:hint="eastAsia" w:ascii="方正仿宋_GB18030" w:hAnsi="方正仿宋_GB18030" w:eastAsia="方正仿宋_GB18030" w:cs="方正仿宋_GB18030"/>
                <w:sz w:val="18"/>
                <w:szCs w:val="18"/>
                <w:lang w:bidi="zh-CN"/>
              </w:rPr>
              <w:t>x</w:t>
            </w:r>
            <w:r>
              <w:rPr>
                <w:rFonts w:hint="eastAsia" w:ascii="方正仿宋_GB18030" w:hAnsi="方正仿宋_GB18030" w:eastAsia="方正仿宋_GB18030" w:cs="方正仿宋_GB18030"/>
                <w:sz w:val="18"/>
                <w:szCs w:val="18"/>
                <w:lang w:val="zh-CN" w:bidi="zh-CN"/>
              </w:rPr>
              <w:t>2</w:t>
            </w:r>
          </w:p>
        </w:tc>
        <w:tc>
          <w:tcPr>
            <w:tcW w:w="1644" w:type="pct"/>
          </w:tcPr>
          <w:p>
            <w:pPr>
              <w:jc w:val="left"/>
              <w:outlineLvl w:val="0"/>
              <w:rPr>
                <w:rFonts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规格型号：Φ20×2</w:t>
            </w:r>
          </w:p>
          <w:p>
            <w:pPr>
              <w:jc w:val="left"/>
              <w:outlineLvl w:val="0"/>
              <w:rPr>
                <w:rFonts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牌号：06Cr19Ni10</w:t>
            </w:r>
          </w:p>
          <w:p>
            <w:pPr>
              <w:jc w:val="left"/>
              <w:outlineLvl w:val="0"/>
              <w:rPr>
                <w:rFonts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处理方式：酸洗，脱脂</w:t>
            </w:r>
          </w:p>
          <w:p>
            <w:pPr>
              <w:jc w:val="left"/>
              <w:outlineLvl w:val="0"/>
              <w:rPr>
                <w:rFonts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焊接方式：氩弧焊</w:t>
            </w:r>
          </w:p>
          <w:p>
            <w:pPr>
              <w:jc w:val="left"/>
              <w:outlineLvl w:val="0"/>
              <w:rPr>
                <w:rFonts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试验方式：按照规范进行压力与气密性试验，满足现行施工验收规范要求</w:t>
            </w:r>
          </w:p>
        </w:tc>
        <w:tc>
          <w:tcPr>
            <w:tcW w:w="195" w:type="pct"/>
          </w:tcPr>
          <w:p>
            <w:pPr>
              <w:jc w:val="center"/>
              <w:outlineLvl w:val="0"/>
              <w:rPr>
                <w:rFonts w:ascii="方正仿宋_GB18030" w:hAnsi="方正仿宋_GB18030" w:eastAsia="方正仿宋_GB18030" w:cs="方正仿宋_GB18030"/>
                <w:sz w:val="18"/>
                <w:szCs w:val="18"/>
                <w:lang w:val="zh-CN" w:bidi="zh-CN"/>
              </w:rPr>
            </w:pPr>
          </w:p>
          <w:p>
            <w:pPr>
              <w:jc w:val="center"/>
              <w:outlineLvl w:val="0"/>
              <w:rPr>
                <w:rFonts w:ascii="方正仿宋_GB18030" w:hAnsi="方正仿宋_GB18030" w:eastAsia="方正仿宋_GB18030" w:cs="方正仿宋_GB18030"/>
                <w:sz w:val="18"/>
                <w:szCs w:val="18"/>
                <w:lang w:val="zh-CN" w:bidi="zh-CN"/>
              </w:rPr>
            </w:pPr>
          </w:p>
          <w:p>
            <w:pPr>
              <w:jc w:val="center"/>
              <w:outlineLvl w:val="0"/>
              <w:rPr>
                <w:rFonts w:ascii="方正仿宋_GB18030" w:hAnsi="方正仿宋_GB18030" w:eastAsia="方正仿宋_GB18030" w:cs="方正仿宋_GB18030"/>
                <w:sz w:val="18"/>
                <w:szCs w:val="18"/>
                <w:lang w:val="zh-CN" w:bidi="zh-CN"/>
              </w:rPr>
            </w:pPr>
          </w:p>
          <w:p>
            <w:pPr>
              <w:jc w:val="center"/>
              <w:outlineLvl w:val="0"/>
              <w:rPr>
                <w:rFonts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m</w:t>
            </w:r>
          </w:p>
        </w:tc>
        <w:tc>
          <w:tcPr>
            <w:tcW w:w="178" w:type="pct"/>
          </w:tcPr>
          <w:p>
            <w:pPr>
              <w:jc w:val="center"/>
              <w:outlineLvl w:val="0"/>
              <w:rPr>
                <w:rFonts w:ascii="方正仿宋_GBK" w:hAnsi="方正仿宋_GBK" w:eastAsia="方正仿宋_GBK" w:cs="方正仿宋_GBK"/>
                <w:sz w:val="18"/>
                <w:szCs w:val="18"/>
                <w:lang w:val="zh-CN" w:bidi="zh-CN"/>
              </w:rPr>
            </w:pPr>
          </w:p>
        </w:tc>
        <w:tc>
          <w:tcPr>
            <w:tcW w:w="338" w:type="pct"/>
          </w:tcPr>
          <w:p>
            <w:pPr>
              <w:jc w:val="center"/>
              <w:outlineLvl w:val="0"/>
              <w:rPr>
                <w:rFonts w:hint="eastAsia" w:ascii="方正仿宋_GBK" w:hAnsi="方正仿宋_GBK" w:eastAsia="方正仿宋_GBK" w:cs="方正仿宋_GBK"/>
                <w:sz w:val="18"/>
                <w:szCs w:val="18"/>
                <w:lang w:val="zh-CN" w:bidi="zh-CN"/>
              </w:rPr>
            </w:pPr>
          </w:p>
        </w:tc>
        <w:tc>
          <w:tcPr>
            <w:tcW w:w="338" w:type="pct"/>
          </w:tcPr>
          <w:p>
            <w:pPr>
              <w:jc w:val="center"/>
              <w:outlineLvl w:val="0"/>
              <w:rPr>
                <w:rFonts w:hint="eastAsia" w:ascii="方正仿宋_GBK" w:hAnsi="方正仿宋_GBK" w:eastAsia="方正仿宋_GBK" w:cs="方正仿宋_GBK"/>
                <w:sz w:val="18"/>
                <w:szCs w:val="18"/>
                <w:lang w:val="zh-CN" w:bidi="zh-CN"/>
              </w:rPr>
            </w:pPr>
          </w:p>
        </w:tc>
        <w:tc>
          <w:tcPr>
            <w:tcW w:w="338" w:type="pct"/>
          </w:tcPr>
          <w:p>
            <w:pPr>
              <w:jc w:val="center"/>
              <w:outlineLvl w:val="0"/>
              <w:rPr>
                <w:rFonts w:hint="eastAsia" w:ascii="方正仿宋_GBK" w:hAnsi="方正仿宋_GBK" w:eastAsia="方正仿宋_GBK" w:cs="方正仿宋_GBK"/>
                <w:sz w:val="18"/>
                <w:szCs w:val="18"/>
                <w:lang w:val="zh-CN" w:bidi="zh-CN"/>
              </w:rPr>
            </w:pPr>
          </w:p>
        </w:tc>
        <w:tc>
          <w:tcPr>
            <w:tcW w:w="338" w:type="pct"/>
          </w:tcPr>
          <w:p>
            <w:pPr>
              <w:jc w:val="center"/>
              <w:outlineLvl w:val="0"/>
              <w:rPr>
                <w:rFonts w:hint="eastAsia" w:ascii="方正仿宋_GBK" w:hAnsi="方正仿宋_GBK" w:eastAsia="方正仿宋_GBK" w:cs="方正仿宋_GBK"/>
                <w:sz w:val="18"/>
                <w:szCs w:val="18"/>
                <w:lang w:val="zh-CN" w:bidi="zh-CN"/>
              </w:rPr>
            </w:pPr>
          </w:p>
        </w:tc>
        <w:tc>
          <w:tcPr>
            <w:tcW w:w="338" w:type="pct"/>
          </w:tcPr>
          <w:p>
            <w:pPr>
              <w:jc w:val="center"/>
              <w:outlineLvl w:val="0"/>
              <w:rPr>
                <w:rFonts w:hint="eastAsia" w:ascii="方正仿宋_GBK" w:hAnsi="方正仿宋_GBK" w:eastAsia="方正仿宋_GBK" w:cs="方正仿宋_GBK"/>
                <w:sz w:val="18"/>
                <w:szCs w:val="18"/>
                <w:lang w:val="zh-CN" w:bidi="zh-CN"/>
              </w:rPr>
            </w:pPr>
          </w:p>
        </w:tc>
        <w:tc>
          <w:tcPr>
            <w:tcW w:w="338" w:type="pct"/>
          </w:tcPr>
          <w:p>
            <w:pPr>
              <w:jc w:val="center"/>
              <w:outlineLvl w:val="0"/>
              <w:rPr>
                <w:rFonts w:hint="eastAsia" w:ascii="方正仿宋_GBK" w:hAnsi="方正仿宋_GBK" w:eastAsia="方正仿宋_GBK" w:cs="方正仿宋_GBK"/>
                <w:sz w:val="18"/>
                <w:szCs w:val="18"/>
                <w:lang w:val="zh-CN" w:bidi="zh-CN"/>
              </w:rPr>
            </w:pPr>
          </w:p>
        </w:tc>
        <w:tc>
          <w:tcPr>
            <w:tcW w:w="338" w:type="pct"/>
          </w:tcPr>
          <w:p>
            <w:pPr>
              <w:jc w:val="center"/>
              <w:outlineLvl w:val="0"/>
              <w:rPr>
                <w:rFonts w:hint="eastAsia" w:ascii="方正仿宋_GBK" w:hAnsi="方正仿宋_GBK" w:eastAsia="方正仿宋_GBK" w:cs="方正仿宋_GBK"/>
                <w:sz w:val="18"/>
                <w:szCs w:val="18"/>
                <w:lang w:val="zh-CN" w:bidi="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912" w:hRule="atLeast"/>
        </w:trPr>
        <w:tc>
          <w:tcPr>
            <w:tcW w:w="199" w:type="pct"/>
          </w:tcPr>
          <w:p>
            <w:pPr>
              <w:jc w:val="center"/>
              <w:outlineLvl w:val="0"/>
              <w:rPr>
                <w:rFonts w:ascii="方正仿宋_GBK" w:hAnsi="方正仿宋_GBK" w:eastAsia="方正仿宋_GBK" w:cs="方正仿宋_GBK"/>
                <w:sz w:val="18"/>
                <w:szCs w:val="18"/>
                <w:lang w:val="zh-CN" w:bidi="zh-CN"/>
              </w:rPr>
            </w:pPr>
          </w:p>
          <w:p>
            <w:pPr>
              <w:jc w:val="center"/>
              <w:outlineLvl w:val="0"/>
              <w:rPr>
                <w:rFonts w:ascii="方正仿宋_GBK" w:hAnsi="方正仿宋_GBK" w:eastAsia="方正仿宋_GBK" w:cs="方正仿宋_GBK"/>
                <w:sz w:val="18"/>
                <w:szCs w:val="18"/>
                <w:lang w:val="zh-CN" w:bidi="zh-CN"/>
              </w:rPr>
            </w:pPr>
          </w:p>
          <w:p>
            <w:pPr>
              <w:jc w:val="center"/>
              <w:outlineLvl w:val="0"/>
              <w:rPr>
                <w:rFonts w:ascii="方正仿宋_GBK" w:hAnsi="方正仿宋_GBK" w:eastAsia="方正仿宋_GBK" w:cs="方正仿宋_GBK"/>
                <w:sz w:val="18"/>
                <w:szCs w:val="18"/>
                <w:lang w:val="zh-CN" w:bidi="zh-CN"/>
              </w:rPr>
            </w:pPr>
          </w:p>
          <w:p>
            <w:pPr>
              <w:outlineLvl w:val="0"/>
              <w:rPr>
                <w:rFonts w:ascii="方正仿宋_GBK" w:hAnsi="方正仿宋_GBK" w:eastAsia="方正仿宋_GBK" w:cs="方正仿宋_GBK"/>
                <w:sz w:val="18"/>
                <w:szCs w:val="18"/>
                <w:lang w:val="zh-CN" w:bidi="zh-CN"/>
              </w:rPr>
            </w:pPr>
            <w:r>
              <w:rPr>
                <w:rFonts w:hint="eastAsia" w:ascii="方正仿宋_GBK" w:hAnsi="方正仿宋_GBK" w:eastAsia="方正仿宋_GBK" w:cs="方正仿宋_GBK"/>
                <w:sz w:val="18"/>
                <w:szCs w:val="18"/>
                <w:lang w:val="zh-CN" w:bidi="zh-CN"/>
              </w:rPr>
              <w:t>3</w:t>
            </w:r>
          </w:p>
        </w:tc>
        <w:tc>
          <w:tcPr>
            <w:tcW w:w="409" w:type="pct"/>
          </w:tcPr>
          <w:p>
            <w:pPr>
              <w:jc w:val="center"/>
              <w:outlineLvl w:val="0"/>
              <w:rPr>
                <w:rFonts w:ascii="方正仿宋_GB18030" w:hAnsi="方正仿宋_GB18030" w:eastAsia="方正仿宋_GB18030" w:cs="方正仿宋_GB18030"/>
                <w:sz w:val="18"/>
                <w:szCs w:val="18"/>
                <w:lang w:val="zh-CN" w:bidi="zh-CN"/>
              </w:rPr>
            </w:pPr>
          </w:p>
          <w:p>
            <w:pPr>
              <w:jc w:val="center"/>
              <w:outlineLvl w:val="0"/>
              <w:rPr>
                <w:rFonts w:ascii="方正仿宋_GB18030" w:hAnsi="方正仿宋_GB18030" w:eastAsia="方正仿宋_GB18030" w:cs="方正仿宋_GB18030"/>
                <w:sz w:val="18"/>
                <w:szCs w:val="18"/>
                <w:lang w:val="zh-CN" w:bidi="zh-CN"/>
              </w:rPr>
            </w:pPr>
          </w:p>
          <w:p>
            <w:pPr>
              <w:pStyle w:val="2"/>
              <w:rPr>
                <w:sz w:val="24"/>
                <w:szCs w:val="21"/>
                <w:lang w:val="zh-CN"/>
              </w:rPr>
            </w:pPr>
          </w:p>
          <w:p>
            <w:pPr>
              <w:jc w:val="center"/>
              <w:outlineLvl w:val="0"/>
              <w:rPr>
                <w:rFonts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医用无缝不锈钢管</w:t>
            </w:r>
          </w:p>
          <w:p>
            <w:pPr>
              <w:jc w:val="center"/>
              <w:outlineLvl w:val="0"/>
              <w:rPr>
                <w:rFonts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Φ12</w:t>
            </w:r>
            <w:r>
              <w:rPr>
                <w:rFonts w:hint="eastAsia" w:ascii="方正仿宋_GB18030" w:hAnsi="方正仿宋_GB18030" w:eastAsia="方正仿宋_GB18030" w:cs="方正仿宋_GB18030"/>
                <w:sz w:val="18"/>
                <w:szCs w:val="18"/>
                <w:lang w:bidi="zh-CN"/>
              </w:rPr>
              <w:t>x</w:t>
            </w:r>
            <w:r>
              <w:rPr>
                <w:rFonts w:hint="eastAsia" w:ascii="方正仿宋_GB18030" w:hAnsi="方正仿宋_GB18030" w:eastAsia="方正仿宋_GB18030" w:cs="方正仿宋_GB18030"/>
                <w:sz w:val="18"/>
                <w:szCs w:val="18"/>
                <w:lang w:val="zh-CN" w:bidi="zh-CN"/>
              </w:rPr>
              <w:t>1.5</w:t>
            </w:r>
          </w:p>
        </w:tc>
        <w:tc>
          <w:tcPr>
            <w:tcW w:w="1644" w:type="pct"/>
          </w:tcPr>
          <w:p>
            <w:pPr>
              <w:jc w:val="left"/>
              <w:outlineLvl w:val="0"/>
              <w:rPr>
                <w:rFonts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规格型号：Φ12×1.5</w:t>
            </w:r>
          </w:p>
          <w:p>
            <w:pPr>
              <w:jc w:val="left"/>
              <w:outlineLvl w:val="0"/>
              <w:rPr>
                <w:rFonts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牌号：06Cr19Ni10</w:t>
            </w:r>
          </w:p>
          <w:p>
            <w:pPr>
              <w:jc w:val="left"/>
              <w:outlineLvl w:val="0"/>
              <w:rPr>
                <w:rFonts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处理方式：酸洗，脱脂</w:t>
            </w:r>
          </w:p>
          <w:p>
            <w:pPr>
              <w:jc w:val="left"/>
              <w:outlineLvl w:val="0"/>
              <w:rPr>
                <w:rFonts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焊接方式：氩弧焊</w:t>
            </w:r>
          </w:p>
          <w:p>
            <w:pPr>
              <w:jc w:val="left"/>
              <w:outlineLvl w:val="0"/>
              <w:rPr>
                <w:rFonts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试验方式：按照规范进行压力与气密性试验，满足现行施工验收规范要求</w:t>
            </w:r>
          </w:p>
          <w:p>
            <w:pPr>
              <w:jc w:val="left"/>
              <w:outlineLvl w:val="0"/>
              <w:rPr>
                <w:rFonts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安装位置及敷设范围：系统管道</w:t>
            </w:r>
          </w:p>
        </w:tc>
        <w:tc>
          <w:tcPr>
            <w:tcW w:w="195" w:type="pct"/>
          </w:tcPr>
          <w:p>
            <w:pPr>
              <w:jc w:val="center"/>
              <w:outlineLvl w:val="0"/>
              <w:rPr>
                <w:rFonts w:ascii="方正仿宋_GB18030" w:hAnsi="方正仿宋_GB18030" w:eastAsia="方正仿宋_GB18030" w:cs="方正仿宋_GB18030"/>
                <w:sz w:val="18"/>
                <w:szCs w:val="18"/>
                <w:lang w:val="zh-CN" w:bidi="zh-CN"/>
              </w:rPr>
            </w:pPr>
          </w:p>
          <w:p>
            <w:pPr>
              <w:jc w:val="center"/>
              <w:outlineLvl w:val="0"/>
              <w:rPr>
                <w:rFonts w:ascii="方正仿宋_GB18030" w:hAnsi="方正仿宋_GB18030" w:eastAsia="方正仿宋_GB18030" w:cs="方正仿宋_GB18030"/>
                <w:sz w:val="18"/>
                <w:szCs w:val="18"/>
                <w:lang w:val="zh-CN" w:bidi="zh-CN"/>
              </w:rPr>
            </w:pPr>
          </w:p>
          <w:p>
            <w:pPr>
              <w:jc w:val="center"/>
              <w:outlineLvl w:val="0"/>
              <w:rPr>
                <w:rFonts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m</w:t>
            </w:r>
          </w:p>
        </w:tc>
        <w:tc>
          <w:tcPr>
            <w:tcW w:w="178" w:type="pct"/>
          </w:tcPr>
          <w:p>
            <w:pPr>
              <w:ind w:firstLine="360" w:firstLineChars="200"/>
              <w:outlineLvl w:val="0"/>
              <w:rPr>
                <w:rFonts w:ascii="方正仿宋_GBK" w:hAnsi="方正仿宋_GBK" w:eastAsia="方正仿宋_GBK" w:cs="方正仿宋_GBK"/>
                <w:sz w:val="18"/>
                <w:szCs w:val="18"/>
                <w:lang w:val="zh-CN" w:bidi="zh-CN"/>
              </w:rPr>
            </w:pPr>
          </w:p>
        </w:tc>
        <w:tc>
          <w:tcPr>
            <w:tcW w:w="338" w:type="pct"/>
          </w:tcPr>
          <w:p>
            <w:pPr>
              <w:ind w:firstLine="360" w:firstLineChars="200"/>
              <w:outlineLvl w:val="0"/>
              <w:rPr>
                <w:rFonts w:hint="eastAsia" w:ascii="方正仿宋_GBK" w:hAnsi="方正仿宋_GBK" w:eastAsia="方正仿宋_GBK" w:cs="方正仿宋_GBK"/>
                <w:sz w:val="18"/>
                <w:szCs w:val="18"/>
                <w:lang w:val="zh-CN" w:bidi="zh-CN"/>
              </w:rPr>
            </w:pPr>
          </w:p>
        </w:tc>
        <w:tc>
          <w:tcPr>
            <w:tcW w:w="338" w:type="pct"/>
          </w:tcPr>
          <w:p>
            <w:pPr>
              <w:ind w:firstLine="360" w:firstLineChars="200"/>
              <w:outlineLvl w:val="0"/>
              <w:rPr>
                <w:rFonts w:hint="eastAsia" w:ascii="方正仿宋_GBK" w:hAnsi="方正仿宋_GBK" w:eastAsia="方正仿宋_GBK" w:cs="方正仿宋_GBK"/>
                <w:sz w:val="18"/>
                <w:szCs w:val="18"/>
                <w:lang w:val="zh-CN" w:bidi="zh-CN"/>
              </w:rPr>
            </w:pPr>
          </w:p>
        </w:tc>
        <w:tc>
          <w:tcPr>
            <w:tcW w:w="338" w:type="pct"/>
          </w:tcPr>
          <w:p>
            <w:pPr>
              <w:ind w:firstLine="360" w:firstLineChars="200"/>
              <w:outlineLvl w:val="0"/>
              <w:rPr>
                <w:rFonts w:hint="eastAsia" w:ascii="方正仿宋_GBK" w:hAnsi="方正仿宋_GBK" w:eastAsia="方正仿宋_GBK" w:cs="方正仿宋_GBK"/>
                <w:sz w:val="18"/>
                <w:szCs w:val="18"/>
                <w:lang w:val="zh-CN" w:bidi="zh-CN"/>
              </w:rPr>
            </w:pPr>
          </w:p>
        </w:tc>
        <w:tc>
          <w:tcPr>
            <w:tcW w:w="338" w:type="pct"/>
          </w:tcPr>
          <w:p>
            <w:pPr>
              <w:ind w:firstLine="360" w:firstLineChars="200"/>
              <w:outlineLvl w:val="0"/>
              <w:rPr>
                <w:rFonts w:hint="eastAsia" w:ascii="方正仿宋_GBK" w:hAnsi="方正仿宋_GBK" w:eastAsia="方正仿宋_GBK" w:cs="方正仿宋_GBK"/>
                <w:sz w:val="18"/>
                <w:szCs w:val="18"/>
                <w:lang w:val="zh-CN" w:bidi="zh-CN"/>
              </w:rPr>
            </w:pPr>
          </w:p>
        </w:tc>
        <w:tc>
          <w:tcPr>
            <w:tcW w:w="338" w:type="pct"/>
          </w:tcPr>
          <w:p>
            <w:pPr>
              <w:ind w:firstLine="360" w:firstLineChars="200"/>
              <w:outlineLvl w:val="0"/>
              <w:rPr>
                <w:rFonts w:hint="eastAsia" w:ascii="方正仿宋_GBK" w:hAnsi="方正仿宋_GBK" w:eastAsia="方正仿宋_GBK" w:cs="方正仿宋_GBK"/>
                <w:sz w:val="18"/>
                <w:szCs w:val="18"/>
                <w:lang w:val="zh-CN" w:bidi="zh-CN"/>
              </w:rPr>
            </w:pPr>
          </w:p>
        </w:tc>
        <w:tc>
          <w:tcPr>
            <w:tcW w:w="338" w:type="pct"/>
          </w:tcPr>
          <w:p>
            <w:pPr>
              <w:ind w:firstLine="360" w:firstLineChars="200"/>
              <w:outlineLvl w:val="0"/>
              <w:rPr>
                <w:rFonts w:hint="eastAsia" w:ascii="方正仿宋_GBK" w:hAnsi="方正仿宋_GBK" w:eastAsia="方正仿宋_GBK" w:cs="方正仿宋_GBK"/>
                <w:sz w:val="18"/>
                <w:szCs w:val="18"/>
                <w:lang w:val="zh-CN" w:bidi="zh-CN"/>
              </w:rPr>
            </w:pPr>
          </w:p>
        </w:tc>
        <w:tc>
          <w:tcPr>
            <w:tcW w:w="338" w:type="pct"/>
          </w:tcPr>
          <w:p>
            <w:pPr>
              <w:ind w:firstLine="360" w:firstLineChars="200"/>
              <w:outlineLvl w:val="0"/>
              <w:rPr>
                <w:rFonts w:hint="eastAsia" w:ascii="方正仿宋_GBK" w:hAnsi="方正仿宋_GBK" w:eastAsia="方正仿宋_GBK" w:cs="方正仿宋_GBK"/>
                <w:sz w:val="18"/>
                <w:szCs w:val="18"/>
                <w:lang w:val="zh-CN" w:bidi="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912" w:hRule="atLeast"/>
        </w:trPr>
        <w:tc>
          <w:tcPr>
            <w:tcW w:w="199" w:type="pct"/>
          </w:tcPr>
          <w:p>
            <w:pPr>
              <w:jc w:val="center"/>
              <w:outlineLvl w:val="0"/>
              <w:rPr>
                <w:rFonts w:ascii="方正仿宋_GBK" w:hAnsi="方正仿宋_GBK" w:eastAsia="方正仿宋_GBK" w:cs="方正仿宋_GBK"/>
                <w:sz w:val="18"/>
                <w:szCs w:val="18"/>
                <w:lang w:val="zh-CN" w:bidi="zh-CN"/>
              </w:rPr>
            </w:pPr>
          </w:p>
          <w:p>
            <w:pPr>
              <w:jc w:val="center"/>
              <w:outlineLvl w:val="0"/>
              <w:rPr>
                <w:rFonts w:ascii="方正仿宋_GBK" w:hAnsi="方正仿宋_GBK" w:eastAsia="方正仿宋_GBK" w:cs="方正仿宋_GBK"/>
                <w:sz w:val="18"/>
                <w:szCs w:val="18"/>
                <w:lang w:val="zh-CN" w:bidi="zh-CN"/>
              </w:rPr>
            </w:pPr>
          </w:p>
          <w:p>
            <w:pPr>
              <w:jc w:val="center"/>
              <w:outlineLvl w:val="0"/>
              <w:rPr>
                <w:rFonts w:ascii="方正仿宋_GBK" w:hAnsi="方正仿宋_GBK" w:eastAsia="方正仿宋_GBK" w:cs="方正仿宋_GBK"/>
                <w:sz w:val="18"/>
                <w:szCs w:val="18"/>
                <w:lang w:val="zh-CN" w:bidi="zh-CN"/>
              </w:rPr>
            </w:pPr>
          </w:p>
          <w:p>
            <w:pPr>
              <w:jc w:val="center"/>
              <w:outlineLvl w:val="0"/>
              <w:rPr>
                <w:rFonts w:ascii="方正仿宋_GBK" w:hAnsi="方正仿宋_GBK" w:eastAsia="方正仿宋_GBK" w:cs="方正仿宋_GBK"/>
                <w:sz w:val="18"/>
                <w:szCs w:val="18"/>
                <w:lang w:val="zh-CN" w:bidi="zh-CN"/>
              </w:rPr>
            </w:pPr>
          </w:p>
          <w:p>
            <w:pPr>
              <w:outlineLvl w:val="0"/>
              <w:rPr>
                <w:rFonts w:ascii="方正仿宋_GBK" w:hAnsi="方正仿宋_GBK" w:eastAsia="方正仿宋_GBK" w:cs="方正仿宋_GBK"/>
                <w:sz w:val="18"/>
                <w:szCs w:val="18"/>
                <w:lang w:val="zh-CN" w:bidi="zh-CN"/>
              </w:rPr>
            </w:pPr>
            <w:r>
              <w:rPr>
                <w:rFonts w:hint="eastAsia" w:ascii="方正仿宋_GBK" w:hAnsi="方正仿宋_GBK" w:eastAsia="方正仿宋_GBK" w:cs="方正仿宋_GBK"/>
                <w:sz w:val="18"/>
                <w:szCs w:val="18"/>
                <w:lang w:val="zh-CN" w:bidi="zh-CN"/>
              </w:rPr>
              <w:t>4</w:t>
            </w:r>
          </w:p>
        </w:tc>
        <w:tc>
          <w:tcPr>
            <w:tcW w:w="409" w:type="pct"/>
          </w:tcPr>
          <w:p>
            <w:pPr>
              <w:jc w:val="center"/>
              <w:outlineLvl w:val="0"/>
              <w:rPr>
                <w:rFonts w:ascii="方正仿宋_GB18030" w:hAnsi="方正仿宋_GB18030" w:eastAsia="方正仿宋_GB18030" w:cs="方正仿宋_GB18030"/>
                <w:sz w:val="18"/>
                <w:szCs w:val="18"/>
                <w:lang w:val="zh-CN" w:bidi="zh-CN"/>
              </w:rPr>
            </w:pPr>
          </w:p>
          <w:p>
            <w:pPr>
              <w:outlineLvl w:val="0"/>
              <w:rPr>
                <w:rFonts w:ascii="方正仿宋_GB18030" w:hAnsi="方正仿宋_GB18030" w:eastAsia="方正仿宋_GB18030" w:cs="方正仿宋_GB18030"/>
                <w:sz w:val="18"/>
                <w:szCs w:val="18"/>
                <w:lang w:val="zh-CN" w:bidi="zh-CN"/>
              </w:rPr>
            </w:pPr>
          </w:p>
          <w:p>
            <w:pPr>
              <w:jc w:val="center"/>
              <w:outlineLvl w:val="0"/>
              <w:rPr>
                <w:rFonts w:ascii="方正仿宋_GB18030" w:hAnsi="方正仿宋_GB18030" w:eastAsia="方正仿宋_GB18030" w:cs="方正仿宋_GB18030"/>
                <w:sz w:val="18"/>
                <w:szCs w:val="18"/>
                <w:lang w:val="zh-CN" w:bidi="zh-CN"/>
              </w:rPr>
            </w:pPr>
          </w:p>
          <w:p>
            <w:pPr>
              <w:jc w:val="center"/>
              <w:outlineLvl w:val="0"/>
              <w:rPr>
                <w:rFonts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医用无缝不锈钢管</w:t>
            </w:r>
          </w:p>
          <w:p>
            <w:pPr>
              <w:jc w:val="center"/>
              <w:outlineLvl w:val="0"/>
              <w:rPr>
                <w:rFonts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Φ10</w:t>
            </w:r>
            <w:r>
              <w:rPr>
                <w:rFonts w:hint="eastAsia" w:ascii="方正仿宋_GB18030" w:hAnsi="方正仿宋_GB18030" w:eastAsia="方正仿宋_GB18030" w:cs="方正仿宋_GB18030"/>
                <w:sz w:val="18"/>
                <w:szCs w:val="18"/>
                <w:lang w:bidi="zh-CN"/>
              </w:rPr>
              <w:t>x</w:t>
            </w:r>
            <w:r>
              <w:rPr>
                <w:rFonts w:hint="eastAsia" w:ascii="方正仿宋_GB18030" w:hAnsi="方正仿宋_GB18030" w:eastAsia="方正仿宋_GB18030" w:cs="方正仿宋_GB18030"/>
                <w:sz w:val="18"/>
                <w:szCs w:val="18"/>
                <w:lang w:val="zh-CN" w:bidi="zh-CN"/>
              </w:rPr>
              <w:t>1.5</w:t>
            </w:r>
          </w:p>
        </w:tc>
        <w:tc>
          <w:tcPr>
            <w:tcW w:w="1644" w:type="pct"/>
          </w:tcPr>
          <w:p>
            <w:pPr>
              <w:jc w:val="left"/>
              <w:outlineLvl w:val="0"/>
              <w:rPr>
                <w:rFonts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规格型号：Φ10×1.5</w:t>
            </w:r>
          </w:p>
          <w:p>
            <w:pPr>
              <w:jc w:val="left"/>
              <w:outlineLvl w:val="0"/>
              <w:rPr>
                <w:rFonts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牌号：06Cr19Ni10</w:t>
            </w:r>
          </w:p>
          <w:p>
            <w:pPr>
              <w:jc w:val="left"/>
              <w:outlineLvl w:val="0"/>
              <w:rPr>
                <w:rFonts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处理方式：酸洗，脱脂</w:t>
            </w:r>
          </w:p>
          <w:p>
            <w:pPr>
              <w:jc w:val="left"/>
              <w:outlineLvl w:val="0"/>
              <w:rPr>
                <w:rFonts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焊接方式：氩弧焊</w:t>
            </w:r>
          </w:p>
          <w:p>
            <w:pPr>
              <w:jc w:val="left"/>
              <w:outlineLvl w:val="0"/>
              <w:rPr>
                <w:rFonts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试验方式：按照规范进行压力与气密性试验，满足现行施工验收规范要求</w:t>
            </w:r>
          </w:p>
          <w:p>
            <w:pPr>
              <w:jc w:val="left"/>
              <w:outlineLvl w:val="0"/>
              <w:rPr>
                <w:rFonts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安装位置及敷设范围：系统管道</w:t>
            </w:r>
          </w:p>
        </w:tc>
        <w:tc>
          <w:tcPr>
            <w:tcW w:w="195" w:type="pct"/>
          </w:tcPr>
          <w:p>
            <w:pPr>
              <w:jc w:val="center"/>
              <w:outlineLvl w:val="0"/>
              <w:rPr>
                <w:rFonts w:ascii="方正仿宋_GB18030" w:hAnsi="方正仿宋_GB18030" w:eastAsia="方正仿宋_GB18030" w:cs="方正仿宋_GB18030"/>
                <w:sz w:val="18"/>
                <w:szCs w:val="18"/>
                <w:lang w:val="zh-CN" w:bidi="zh-CN"/>
              </w:rPr>
            </w:pPr>
          </w:p>
          <w:p>
            <w:pPr>
              <w:jc w:val="center"/>
              <w:outlineLvl w:val="0"/>
              <w:rPr>
                <w:rFonts w:ascii="方正仿宋_GB18030" w:hAnsi="方正仿宋_GB18030" w:eastAsia="方正仿宋_GB18030" w:cs="方正仿宋_GB18030"/>
                <w:sz w:val="18"/>
                <w:szCs w:val="18"/>
                <w:lang w:val="zh-CN" w:bidi="zh-CN"/>
              </w:rPr>
            </w:pPr>
          </w:p>
          <w:p>
            <w:pPr>
              <w:jc w:val="center"/>
              <w:outlineLvl w:val="0"/>
              <w:rPr>
                <w:rFonts w:ascii="方正仿宋_GB18030" w:hAnsi="方正仿宋_GB18030" w:eastAsia="方正仿宋_GB18030" w:cs="方正仿宋_GB18030"/>
                <w:sz w:val="18"/>
                <w:szCs w:val="18"/>
                <w:lang w:val="zh-CN" w:bidi="zh-CN"/>
              </w:rPr>
            </w:pPr>
          </w:p>
          <w:p>
            <w:pPr>
              <w:jc w:val="center"/>
              <w:outlineLvl w:val="0"/>
              <w:rPr>
                <w:rFonts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m</w:t>
            </w:r>
          </w:p>
        </w:tc>
        <w:tc>
          <w:tcPr>
            <w:tcW w:w="178" w:type="pct"/>
          </w:tcPr>
          <w:p>
            <w:pPr>
              <w:jc w:val="center"/>
              <w:outlineLvl w:val="0"/>
              <w:rPr>
                <w:rFonts w:ascii="方正仿宋_GBK" w:hAnsi="方正仿宋_GBK" w:eastAsia="方正仿宋_GBK" w:cs="方正仿宋_GBK"/>
                <w:sz w:val="18"/>
                <w:szCs w:val="18"/>
                <w:lang w:val="zh-CN" w:bidi="zh-CN"/>
              </w:rPr>
            </w:pPr>
          </w:p>
        </w:tc>
        <w:tc>
          <w:tcPr>
            <w:tcW w:w="338" w:type="pct"/>
          </w:tcPr>
          <w:p>
            <w:pPr>
              <w:jc w:val="center"/>
              <w:outlineLvl w:val="0"/>
              <w:rPr>
                <w:rFonts w:hint="eastAsia" w:ascii="方正仿宋_GBK" w:hAnsi="方正仿宋_GBK" w:eastAsia="方正仿宋_GBK" w:cs="方正仿宋_GBK"/>
                <w:sz w:val="18"/>
                <w:szCs w:val="18"/>
                <w:lang w:val="zh-CN" w:bidi="zh-CN"/>
              </w:rPr>
            </w:pPr>
          </w:p>
        </w:tc>
        <w:tc>
          <w:tcPr>
            <w:tcW w:w="338" w:type="pct"/>
          </w:tcPr>
          <w:p>
            <w:pPr>
              <w:jc w:val="center"/>
              <w:outlineLvl w:val="0"/>
              <w:rPr>
                <w:rFonts w:hint="eastAsia" w:ascii="方正仿宋_GBK" w:hAnsi="方正仿宋_GBK" w:eastAsia="方正仿宋_GBK" w:cs="方正仿宋_GBK"/>
                <w:sz w:val="18"/>
                <w:szCs w:val="18"/>
                <w:lang w:val="zh-CN" w:bidi="zh-CN"/>
              </w:rPr>
            </w:pPr>
          </w:p>
        </w:tc>
        <w:tc>
          <w:tcPr>
            <w:tcW w:w="338" w:type="pct"/>
          </w:tcPr>
          <w:p>
            <w:pPr>
              <w:jc w:val="center"/>
              <w:outlineLvl w:val="0"/>
              <w:rPr>
                <w:rFonts w:hint="eastAsia" w:ascii="方正仿宋_GBK" w:hAnsi="方正仿宋_GBK" w:eastAsia="方正仿宋_GBK" w:cs="方正仿宋_GBK"/>
                <w:sz w:val="18"/>
                <w:szCs w:val="18"/>
                <w:lang w:val="zh-CN" w:bidi="zh-CN"/>
              </w:rPr>
            </w:pPr>
          </w:p>
        </w:tc>
        <w:tc>
          <w:tcPr>
            <w:tcW w:w="338" w:type="pct"/>
          </w:tcPr>
          <w:p>
            <w:pPr>
              <w:jc w:val="center"/>
              <w:outlineLvl w:val="0"/>
              <w:rPr>
                <w:rFonts w:hint="eastAsia" w:ascii="方正仿宋_GBK" w:hAnsi="方正仿宋_GBK" w:eastAsia="方正仿宋_GBK" w:cs="方正仿宋_GBK"/>
                <w:sz w:val="18"/>
                <w:szCs w:val="18"/>
                <w:lang w:val="zh-CN" w:bidi="zh-CN"/>
              </w:rPr>
            </w:pPr>
          </w:p>
        </w:tc>
        <w:tc>
          <w:tcPr>
            <w:tcW w:w="338" w:type="pct"/>
          </w:tcPr>
          <w:p>
            <w:pPr>
              <w:jc w:val="center"/>
              <w:outlineLvl w:val="0"/>
              <w:rPr>
                <w:rFonts w:hint="eastAsia" w:ascii="方正仿宋_GBK" w:hAnsi="方正仿宋_GBK" w:eastAsia="方正仿宋_GBK" w:cs="方正仿宋_GBK"/>
                <w:sz w:val="18"/>
                <w:szCs w:val="18"/>
                <w:lang w:val="zh-CN" w:bidi="zh-CN"/>
              </w:rPr>
            </w:pPr>
          </w:p>
        </w:tc>
        <w:tc>
          <w:tcPr>
            <w:tcW w:w="338" w:type="pct"/>
          </w:tcPr>
          <w:p>
            <w:pPr>
              <w:jc w:val="center"/>
              <w:outlineLvl w:val="0"/>
              <w:rPr>
                <w:rFonts w:hint="eastAsia" w:ascii="方正仿宋_GBK" w:hAnsi="方正仿宋_GBK" w:eastAsia="方正仿宋_GBK" w:cs="方正仿宋_GBK"/>
                <w:sz w:val="18"/>
                <w:szCs w:val="18"/>
                <w:lang w:val="zh-CN" w:bidi="zh-CN"/>
              </w:rPr>
            </w:pPr>
          </w:p>
        </w:tc>
        <w:tc>
          <w:tcPr>
            <w:tcW w:w="338" w:type="pct"/>
          </w:tcPr>
          <w:p>
            <w:pPr>
              <w:jc w:val="center"/>
              <w:outlineLvl w:val="0"/>
              <w:rPr>
                <w:rFonts w:hint="eastAsia" w:ascii="方正仿宋_GBK" w:hAnsi="方正仿宋_GBK" w:eastAsia="方正仿宋_GBK" w:cs="方正仿宋_GBK"/>
                <w:sz w:val="18"/>
                <w:szCs w:val="18"/>
                <w:lang w:val="zh-CN" w:bidi="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21" w:hRule="atLeast"/>
        </w:trPr>
        <w:tc>
          <w:tcPr>
            <w:tcW w:w="199" w:type="pct"/>
          </w:tcPr>
          <w:p>
            <w:pPr>
              <w:jc w:val="center"/>
              <w:outlineLvl w:val="0"/>
              <w:rPr>
                <w:rFonts w:ascii="方正仿宋_GBK" w:hAnsi="方正仿宋_GBK" w:eastAsia="方正仿宋_GBK" w:cs="方正仿宋_GBK"/>
                <w:sz w:val="18"/>
                <w:szCs w:val="18"/>
                <w:lang w:val="zh-CN" w:bidi="zh-CN"/>
              </w:rPr>
            </w:pPr>
          </w:p>
          <w:p>
            <w:pPr>
              <w:jc w:val="center"/>
              <w:outlineLvl w:val="0"/>
              <w:rPr>
                <w:rFonts w:ascii="方正仿宋_GBK" w:hAnsi="方正仿宋_GBK" w:eastAsia="方正仿宋_GBK" w:cs="方正仿宋_GBK"/>
                <w:sz w:val="18"/>
                <w:szCs w:val="18"/>
                <w:lang w:val="zh-CN" w:bidi="zh-CN"/>
              </w:rPr>
            </w:pPr>
          </w:p>
          <w:p>
            <w:pPr>
              <w:outlineLvl w:val="0"/>
              <w:rPr>
                <w:rFonts w:ascii="方正仿宋_GBK" w:hAnsi="方正仿宋_GBK" w:eastAsia="方正仿宋_GBK" w:cs="方正仿宋_GBK"/>
                <w:sz w:val="18"/>
                <w:szCs w:val="18"/>
                <w:lang w:val="zh-CN" w:bidi="zh-CN"/>
              </w:rPr>
            </w:pPr>
            <w:r>
              <w:rPr>
                <w:rFonts w:hint="eastAsia" w:ascii="方正仿宋_GBK" w:hAnsi="方正仿宋_GBK" w:eastAsia="方正仿宋_GBK" w:cs="方正仿宋_GBK"/>
                <w:sz w:val="18"/>
                <w:szCs w:val="18"/>
                <w:lang w:val="zh-CN" w:bidi="zh-CN"/>
              </w:rPr>
              <w:t>5</w:t>
            </w:r>
          </w:p>
        </w:tc>
        <w:tc>
          <w:tcPr>
            <w:tcW w:w="409" w:type="pct"/>
          </w:tcPr>
          <w:p>
            <w:pPr>
              <w:jc w:val="center"/>
              <w:outlineLvl w:val="0"/>
              <w:rPr>
                <w:rFonts w:ascii="方正仿宋_GB18030" w:hAnsi="方正仿宋_GB18030" w:eastAsia="方正仿宋_GB18030" w:cs="方正仿宋_GB18030"/>
                <w:sz w:val="18"/>
                <w:szCs w:val="18"/>
                <w:lang w:val="zh-CN" w:bidi="zh-CN"/>
              </w:rPr>
            </w:pPr>
          </w:p>
          <w:p>
            <w:pPr>
              <w:outlineLvl w:val="0"/>
              <w:rPr>
                <w:rFonts w:ascii="方正仿宋_GB18030" w:hAnsi="方正仿宋_GB18030" w:eastAsia="方正仿宋_GB18030" w:cs="方正仿宋_GB18030"/>
                <w:sz w:val="18"/>
                <w:szCs w:val="18"/>
                <w:lang w:val="zh-CN" w:bidi="zh-CN"/>
              </w:rPr>
            </w:pPr>
          </w:p>
          <w:p>
            <w:pPr>
              <w:outlineLvl w:val="0"/>
              <w:rPr>
                <w:rFonts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医用无缝铜管</w:t>
            </w:r>
          </w:p>
          <w:p>
            <w:pPr>
              <w:jc w:val="center"/>
              <w:outlineLvl w:val="0"/>
              <w:rPr>
                <w:rFonts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Φ10</w:t>
            </w:r>
            <w:r>
              <w:rPr>
                <w:rFonts w:hint="eastAsia" w:ascii="方正仿宋_GB18030" w:hAnsi="方正仿宋_GB18030" w:eastAsia="方正仿宋_GB18030" w:cs="方正仿宋_GB18030"/>
                <w:sz w:val="18"/>
                <w:szCs w:val="18"/>
                <w:lang w:bidi="zh-CN"/>
              </w:rPr>
              <w:t>x</w:t>
            </w:r>
            <w:r>
              <w:rPr>
                <w:rFonts w:hint="eastAsia" w:ascii="方正仿宋_GB18030" w:hAnsi="方正仿宋_GB18030" w:eastAsia="方正仿宋_GB18030" w:cs="方正仿宋_GB18030"/>
                <w:sz w:val="18"/>
                <w:szCs w:val="18"/>
                <w:lang w:val="zh-CN" w:bidi="zh-CN"/>
              </w:rPr>
              <w:t>1</w:t>
            </w:r>
          </w:p>
        </w:tc>
        <w:tc>
          <w:tcPr>
            <w:tcW w:w="1644" w:type="pct"/>
          </w:tcPr>
          <w:p>
            <w:pPr>
              <w:jc w:val="left"/>
              <w:outlineLvl w:val="0"/>
              <w:rPr>
                <w:rFonts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规格型号：Φ10×1</w:t>
            </w:r>
          </w:p>
          <w:p>
            <w:pPr>
              <w:jc w:val="left"/>
              <w:outlineLvl w:val="0"/>
              <w:rPr>
                <w:rFonts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牌号：TP2Y</w:t>
            </w:r>
          </w:p>
          <w:p>
            <w:pPr>
              <w:jc w:val="left"/>
              <w:outlineLvl w:val="0"/>
              <w:rPr>
                <w:rFonts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焊接方式：银基钎焊</w:t>
            </w:r>
          </w:p>
          <w:p>
            <w:pPr>
              <w:jc w:val="left"/>
              <w:outlineLvl w:val="0"/>
              <w:rPr>
                <w:rFonts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试验方式：按照规范进行压力与气密性试验，满足现行施工验收规范要求</w:t>
            </w:r>
          </w:p>
        </w:tc>
        <w:tc>
          <w:tcPr>
            <w:tcW w:w="195" w:type="pct"/>
          </w:tcPr>
          <w:p>
            <w:pPr>
              <w:jc w:val="center"/>
              <w:outlineLvl w:val="0"/>
              <w:rPr>
                <w:rFonts w:ascii="方正仿宋_GB18030" w:hAnsi="方正仿宋_GB18030" w:eastAsia="方正仿宋_GB18030" w:cs="方正仿宋_GB18030"/>
                <w:sz w:val="18"/>
                <w:szCs w:val="18"/>
                <w:lang w:val="zh-CN" w:bidi="zh-CN"/>
              </w:rPr>
            </w:pPr>
          </w:p>
          <w:p>
            <w:pPr>
              <w:jc w:val="center"/>
              <w:outlineLvl w:val="0"/>
              <w:rPr>
                <w:rFonts w:ascii="方正仿宋_GB18030" w:hAnsi="方正仿宋_GB18030" w:eastAsia="方正仿宋_GB18030" w:cs="方正仿宋_GB18030"/>
                <w:sz w:val="18"/>
                <w:szCs w:val="18"/>
                <w:lang w:val="zh-CN" w:bidi="zh-CN"/>
              </w:rPr>
            </w:pPr>
          </w:p>
          <w:p>
            <w:pPr>
              <w:jc w:val="center"/>
              <w:outlineLvl w:val="0"/>
              <w:rPr>
                <w:rFonts w:ascii="方正仿宋_GB18030" w:hAnsi="方正仿宋_GB18030" w:eastAsia="方正仿宋_GB18030" w:cs="方正仿宋_GB18030"/>
                <w:sz w:val="18"/>
                <w:szCs w:val="18"/>
                <w:lang w:val="zh-CN" w:bidi="zh-CN"/>
              </w:rPr>
            </w:pPr>
          </w:p>
          <w:p>
            <w:pPr>
              <w:jc w:val="center"/>
              <w:outlineLvl w:val="0"/>
              <w:rPr>
                <w:rFonts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m</w:t>
            </w:r>
          </w:p>
        </w:tc>
        <w:tc>
          <w:tcPr>
            <w:tcW w:w="178" w:type="pct"/>
          </w:tcPr>
          <w:p>
            <w:pPr>
              <w:jc w:val="center"/>
              <w:outlineLvl w:val="0"/>
              <w:rPr>
                <w:rFonts w:ascii="方正仿宋_GBK" w:hAnsi="方正仿宋_GBK" w:eastAsia="方正仿宋_GBK" w:cs="方正仿宋_GBK"/>
                <w:sz w:val="18"/>
                <w:szCs w:val="18"/>
                <w:lang w:val="zh-CN" w:bidi="zh-CN"/>
              </w:rPr>
            </w:pPr>
          </w:p>
        </w:tc>
        <w:tc>
          <w:tcPr>
            <w:tcW w:w="338" w:type="pct"/>
          </w:tcPr>
          <w:p>
            <w:pPr>
              <w:jc w:val="center"/>
              <w:outlineLvl w:val="0"/>
              <w:rPr>
                <w:rFonts w:hint="eastAsia" w:ascii="方正仿宋_GBK" w:hAnsi="方正仿宋_GBK" w:eastAsia="方正仿宋_GBK" w:cs="方正仿宋_GBK"/>
                <w:sz w:val="18"/>
                <w:szCs w:val="18"/>
                <w:lang w:val="zh-CN" w:bidi="zh-CN"/>
              </w:rPr>
            </w:pPr>
          </w:p>
        </w:tc>
        <w:tc>
          <w:tcPr>
            <w:tcW w:w="338" w:type="pct"/>
          </w:tcPr>
          <w:p>
            <w:pPr>
              <w:jc w:val="center"/>
              <w:outlineLvl w:val="0"/>
              <w:rPr>
                <w:rFonts w:hint="eastAsia" w:ascii="方正仿宋_GBK" w:hAnsi="方正仿宋_GBK" w:eastAsia="方正仿宋_GBK" w:cs="方正仿宋_GBK"/>
                <w:sz w:val="18"/>
                <w:szCs w:val="18"/>
                <w:lang w:val="zh-CN" w:bidi="zh-CN"/>
              </w:rPr>
            </w:pPr>
          </w:p>
        </w:tc>
        <w:tc>
          <w:tcPr>
            <w:tcW w:w="338" w:type="pct"/>
          </w:tcPr>
          <w:p>
            <w:pPr>
              <w:jc w:val="center"/>
              <w:outlineLvl w:val="0"/>
              <w:rPr>
                <w:rFonts w:hint="eastAsia" w:ascii="方正仿宋_GBK" w:hAnsi="方正仿宋_GBK" w:eastAsia="方正仿宋_GBK" w:cs="方正仿宋_GBK"/>
                <w:sz w:val="18"/>
                <w:szCs w:val="18"/>
                <w:lang w:val="zh-CN" w:bidi="zh-CN"/>
              </w:rPr>
            </w:pPr>
          </w:p>
        </w:tc>
        <w:tc>
          <w:tcPr>
            <w:tcW w:w="338" w:type="pct"/>
          </w:tcPr>
          <w:p>
            <w:pPr>
              <w:jc w:val="center"/>
              <w:outlineLvl w:val="0"/>
              <w:rPr>
                <w:rFonts w:hint="eastAsia" w:ascii="方正仿宋_GBK" w:hAnsi="方正仿宋_GBK" w:eastAsia="方正仿宋_GBK" w:cs="方正仿宋_GBK"/>
                <w:sz w:val="18"/>
                <w:szCs w:val="18"/>
                <w:lang w:val="zh-CN" w:bidi="zh-CN"/>
              </w:rPr>
            </w:pPr>
          </w:p>
        </w:tc>
        <w:tc>
          <w:tcPr>
            <w:tcW w:w="338" w:type="pct"/>
          </w:tcPr>
          <w:p>
            <w:pPr>
              <w:jc w:val="center"/>
              <w:outlineLvl w:val="0"/>
              <w:rPr>
                <w:rFonts w:hint="eastAsia" w:ascii="方正仿宋_GBK" w:hAnsi="方正仿宋_GBK" w:eastAsia="方正仿宋_GBK" w:cs="方正仿宋_GBK"/>
                <w:sz w:val="18"/>
                <w:szCs w:val="18"/>
                <w:lang w:val="zh-CN" w:bidi="zh-CN"/>
              </w:rPr>
            </w:pPr>
          </w:p>
        </w:tc>
        <w:tc>
          <w:tcPr>
            <w:tcW w:w="338" w:type="pct"/>
          </w:tcPr>
          <w:p>
            <w:pPr>
              <w:jc w:val="center"/>
              <w:outlineLvl w:val="0"/>
              <w:rPr>
                <w:rFonts w:hint="eastAsia" w:ascii="方正仿宋_GBK" w:hAnsi="方正仿宋_GBK" w:eastAsia="方正仿宋_GBK" w:cs="方正仿宋_GBK"/>
                <w:sz w:val="18"/>
                <w:szCs w:val="18"/>
                <w:lang w:val="zh-CN" w:bidi="zh-CN"/>
              </w:rPr>
            </w:pPr>
          </w:p>
        </w:tc>
        <w:tc>
          <w:tcPr>
            <w:tcW w:w="338" w:type="pct"/>
          </w:tcPr>
          <w:p>
            <w:pPr>
              <w:jc w:val="center"/>
              <w:outlineLvl w:val="0"/>
              <w:rPr>
                <w:rFonts w:hint="eastAsia" w:ascii="方正仿宋_GBK" w:hAnsi="方正仿宋_GBK" w:eastAsia="方正仿宋_GBK" w:cs="方正仿宋_GBK"/>
                <w:sz w:val="18"/>
                <w:szCs w:val="18"/>
                <w:lang w:val="zh-CN" w:bidi="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825" w:hRule="atLeast"/>
        </w:trPr>
        <w:tc>
          <w:tcPr>
            <w:tcW w:w="199" w:type="pct"/>
          </w:tcPr>
          <w:p>
            <w:pPr>
              <w:jc w:val="center"/>
              <w:outlineLvl w:val="0"/>
              <w:rPr>
                <w:rFonts w:ascii="方正仿宋_GBK" w:hAnsi="方正仿宋_GBK" w:eastAsia="方正仿宋_GBK" w:cs="方正仿宋_GBK"/>
                <w:sz w:val="18"/>
                <w:szCs w:val="18"/>
                <w:lang w:val="zh-CN" w:bidi="zh-CN"/>
              </w:rPr>
            </w:pPr>
          </w:p>
          <w:p>
            <w:pPr>
              <w:jc w:val="center"/>
              <w:outlineLvl w:val="0"/>
              <w:rPr>
                <w:rFonts w:ascii="方正仿宋_GBK" w:hAnsi="方正仿宋_GBK" w:eastAsia="方正仿宋_GBK" w:cs="方正仿宋_GBK"/>
                <w:sz w:val="18"/>
                <w:szCs w:val="18"/>
                <w:lang w:val="zh-CN" w:bidi="zh-CN"/>
              </w:rPr>
            </w:pPr>
          </w:p>
          <w:p>
            <w:pPr>
              <w:jc w:val="center"/>
              <w:outlineLvl w:val="0"/>
              <w:rPr>
                <w:rFonts w:ascii="方正仿宋_GBK" w:hAnsi="方正仿宋_GBK" w:eastAsia="方正仿宋_GBK" w:cs="方正仿宋_GBK"/>
                <w:sz w:val="18"/>
                <w:szCs w:val="18"/>
                <w:lang w:val="zh-CN" w:bidi="zh-CN"/>
              </w:rPr>
            </w:pPr>
          </w:p>
          <w:p>
            <w:pPr>
              <w:jc w:val="center"/>
              <w:outlineLvl w:val="0"/>
              <w:rPr>
                <w:rFonts w:ascii="方正仿宋_GBK" w:hAnsi="方正仿宋_GBK" w:eastAsia="方正仿宋_GBK" w:cs="方正仿宋_GBK"/>
                <w:sz w:val="18"/>
                <w:szCs w:val="18"/>
                <w:lang w:val="zh-CN" w:bidi="zh-CN"/>
              </w:rPr>
            </w:pPr>
          </w:p>
          <w:p>
            <w:pPr>
              <w:outlineLvl w:val="0"/>
              <w:rPr>
                <w:rFonts w:ascii="方正仿宋_GBK" w:hAnsi="方正仿宋_GBK" w:eastAsia="方正仿宋_GBK" w:cs="方正仿宋_GBK"/>
                <w:sz w:val="18"/>
                <w:szCs w:val="18"/>
                <w:lang w:val="zh-CN" w:bidi="zh-CN"/>
              </w:rPr>
            </w:pPr>
            <w:r>
              <w:rPr>
                <w:rFonts w:hint="eastAsia" w:ascii="方正仿宋_GBK" w:hAnsi="方正仿宋_GBK" w:eastAsia="方正仿宋_GBK" w:cs="方正仿宋_GBK"/>
                <w:sz w:val="18"/>
                <w:szCs w:val="18"/>
                <w:lang w:val="zh-CN" w:bidi="zh-CN"/>
              </w:rPr>
              <w:t>6</w:t>
            </w:r>
          </w:p>
        </w:tc>
        <w:tc>
          <w:tcPr>
            <w:tcW w:w="409" w:type="pct"/>
          </w:tcPr>
          <w:p>
            <w:pPr>
              <w:jc w:val="center"/>
              <w:outlineLvl w:val="0"/>
              <w:rPr>
                <w:rFonts w:ascii="方正仿宋_GB18030" w:hAnsi="方正仿宋_GB18030" w:eastAsia="方正仿宋_GB18030" w:cs="方正仿宋_GB18030"/>
                <w:sz w:val="18"/>
                <w:szCs w:val="18"/>
                <w:lang w:val="zh-CN" w:bidi="zh-CN"/>
              </w:rPr>
            </w:pPr>
          </w:p>
          <w:p>
            <w:pPr>
              <w:jc w:val="center"/>
              <w:outlineLvl w:val="0"/>
              <w:rPr>
                <w:rFonts w:ascii="方正仿宋_GB18030" w:hAnsi="方正仿宋_GB18030" w:eastAsia="方正仿宋_GB18030" w:cs="方正仿宋_GB18030"/>
                <w:sz w:val="18"/>
                <w:szCs w:val="18"/>
                <w:lang w:val="zh-CN" w:bidi="zh-CN"/>
              </w:rPr>
            </w:pPr>
          </w:p>
          <w:p>
            <w:pPr>
              <w:jc w:val="center"/>
              <w:outlineLvl w:val="0"/>
              <w:rPr>
                <w:rFonts w:ascii="方正仿宋_GB18030" w:hAnsi="方正仿宋_GB18030" w:eastAsia="方正仿宋_GB18030" w:cs="方正仿宋_GB18030"/>
                <w:sz w:val="18"/>
                <w:szCs w:val="18"/>
                <w:lang w:val="zh-CN" w:bidi="zh-CN"/>
              </w:rPr>
            </w:pPr>
          </w:p>
          <w:p>
            <w:pPr>
              <w:jc w:val="center"/>
              <w:outlineLvl w:val="0"/>
              <w:rPr>
                <w:rFonts w:ascii="方正仿宋_GB18030" w:hAnsi="方正仿宋_GB18030" w:eastAsia="方正仿宋_GB18030" w:cs="方正仿宋_GB18030"/>
                <w:sz w:val="18"/>
                <w:szCs w:val="18"/>
                <w:lang w:val="zh-CN" w:bidi="zh-CN"/>
              </w:rPr>
            </w:pPr>
          </w:p>
          <w:p>
            <w:pPr>
              <w:jc w:val="center"/>
              <w:outlineLvl w:val="0"/>
              <w:rPr>
                <w:rFonts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德标氧气终端OZD-12</w:t>
            </w:r>
          </w:p>
        </w:tc>
        <w:tc>
          <w:tcPr>
            <w:tcW w:w="1644" w:type="pct"/>
          </w:tcPr>
          <w:p>
            <w:pPr>
              <w:jc w:val="left"/>
              <w:outlineLvl w:val="0"/>
              <w:rPr>
                <w:rFonts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德标制式快速插拔自闭型双阀结构，自带检修阀，保证不切断区域供气情况下对单独的终端进行维修；主材阀体采用优质铜材料，优质不锈钢弹簧，进口密封元件</w:t>
            </w:r>
          </w:p>
          <w:p>
            <w:pPr>
              <w:jc w:val="left"/>
              <w:outlineLvl w:val="0"/>
              <w:rPr>
                <w:rFonts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插拔次数最低保证5万次以上</w:t>
            </w:r>
          </w:p>
          <w:p>
            <w:pPr>
              <w:jc w:val="left"/>
              <w:outlineLvl w:val="0"/>
              <w:rPr>
                <w:rFonts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带脱卸保护压盖设计，具有可靠的双排钢珠设计、二步操作的插拨保护功能，保证使用安全</w:t>
            </w:r>
          </w:p>
          <w:p>
            <w:pPr>
              <w:jc w:val="left"/>
              <w:outlineLvl w:val="0"/>
              <w:rPr>
                <w:rFonts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气体终端铅、汞、镉指标符合欧盟RoHS指令限值要求</w:t>
            </w:r>
          </w:p>
        </w:tc>
        <w:tc>
          <w:tcPr>
            <w:tcW w:w="195" w:type="pct"/>
          </w:tcPr>
          <w:p>
            <w:pPr>
              <w:jc w:val="center"/>
              <w:outlineLvl w:val="0"/>
              <w:rPr>
                <w:rFonts w:ascii="方正仿宋_GBK" w:hAnsi="方正仿宋_GBK" w:eastAsia="方正仿宋_GBK" w:cs="方正仿宋_GBK"/>
                <w:sz w:val="18"/>
                <w:szCs w:val="18"/>
                <w:lang w:val="zh-CN" w:bidi="zh-CN"/>
              </w:rPr>
            </w:pPr>
          </w:p>
          <w:p>
            <w:pPr>
              <w:jc w:val="center"/>
              <w:outlineLvl w:val="0"/>
              <w:rPr>
                <w:rFonts w:ascii="方正仿宋_GBK" w:hAnsi="方正仿宋_GBK" w:eastAsia="方正仿宋_GBK" w:cs="方正仿宋_GBK"/>
                <w:sz w:val="18"/>
                <w:szCs w:val="18"/>
                <w:lang w:val="zh-CN" w:bidi="zh-CN"/>
              </w:rPr>
            </w:pPr>
          </w:p>
          <w:p>
            <w:pPr>
              <w:jc w:val="center"/>
              <w:outlineLvl w:val="0"/>
              <w:rPr>
                <w:rFonts w:ascii="方正仿宋_GBK" w:hAnsi="方正仿宋_GBK" w:eastAsia="方正仿宋_GBK" w:cs="方正仿宋_GBK"/>
                <w:sz w:val="18"/>
                <w:szCs w:val="18"/>
                <w:lang w:val="zh-CN" w:bidi="zh-CN"/>
              </w:rPr>
            </w:pPr>
          </w:p>
          <w:p>
            <w:pPr>
              <w:jc w:val="center"/>
              <w:outlineLvl w:val="0"/>
              <w:rPr>
                <w:rFonts w:ascii="方正仿宋_GBK" w:hAnsi="方正仿宋_GBK" w:eastAsia="方正仿宋_GBK" w:cs="方正仿宋_GBK"/>
                <w:sz w:val="18"/>
                <w:szCs w:val="18"/>
                <w:lang w:val="zh-CN" w:bidi="zh-CN"/>
              </w:rPr>
            </w:pPr>
          </w:p>
          <w:p>
            <w:pPr>
              <w:jc w:val="center"/>
              <w:outlineLvl w:val="0"/>
              <w:rPr>
                <w:rFonts w:ascii="方正仿宋_GBK" w:hAnsi="方正仿宋_GBK" w:eastAsia="方正仿宋_GBK" w:cs="方正仿宋_GBK"/>
                <w:sz w:val="18"/>
                <w:szCs w:val="18"/>
                <w:lang w:val="zh-CN" w:bidi="zh-CN"/>
              </w:rPr>
            </w:pPr>
          </w:p>
          <w:p>
            <w:pPr>
              <w:jc w:val="center"/>
              <w:outlineLvl w:val="0"/>
              <w:rPr>
                <w:rFonts w:ascii="方正仿宋_GBK" w:hAnsi="方正仿宋_GBK" w:eastAsia="方正仿宋_GBK" w:cs="方正仿宋_GBK"/>
                <w:sz w:val="18"/>
                <w:szCs w:val="18"/>
                <w:lang w:val="zh-CN" w:bidi="zh-CN"/>
              </w:rPr>
            </w:pPr>
            <w:r>
              <w:rPr>
                <w:rFonts w:hint="eastAsia" w:ascii="方正仿宋_GBK" w:hAnsi="方正仿宋_GBK" w:eastAsia="方正仿宋_GBK" w:cs="方正仿宋_GBK"/>
                <w:sz w:val="18"/>
                <w:szCs w:val="18"/>
                <w:lang w:val="zh-CN" w:bidi="zh-CN"/>
              </w:rPr>
              <w:t>个</w:t>
            </w:r>
          </w:p>
        </w:tc>
        <w:tc>
          <w:tcPr>
            <w:tcW w:w="178" w:type="pct"/>
          </w:tcPr>
          <w:p>
            <w:pPr>
              <w:jc w:val="center"/>
              <w:outlineLvl w:val="0"/>
              <w:rPr>
                <w:rFonts w:ascii="方正仿宋_GBK" w:hAnsi="方正仿宋_GBK" w:eastAsia="方正仿宋_GBK" w:cs="方正仿宋_GBK"/>
                <w:sz w:val="18"/>
                <w:szCs w:val="18"/>
                <w:lang w:val="zh-CN" w:bidi="zh-CN"/>
              </w:rPr>
            </w:pPr>
          </w:p>
        </w:tc>
        <w:tc>
          <w:tcPr>
            <w:tcW w:w="338" w:type="pct"/>
          </w:tcPr>
          <w:p>
            <w:pPr>
              <w:jc w:val="center"/>
              <w:outlineLvl w:val="0"/>
              <w:rPr>
                <w:rFonts w:hint="eastAsia" w:ascii="方正仿宋_GBK" w:hAnsi="方正仿宋_GBK" w:eastAsia="方正仿宋_GBK" w:cs="方正仿宋_GBK"/>
                <w:sz w:val="18"/>
                <w:szCs w:val="18"/>
                <w:lang w:val="zh-CN" w:bidi="zh-CN"/>
              </w:rPr>
            </w:pPr>
          </w:p>
        </w:tc>
        <w:tc>
          <w:tcPr>
            <w:tcW w:w="338" w:type="pct"/>
          </w:tcPr>
          <w:p>
            <w:pPr>
              <w:jc w:val="center"/>
              <w:outlineLvl w:val="0"/>
              <w:rPr>
                <w:rFonts w:hint="eastAsia" w:ascii="方正仿宋_GBK" w:hAnsi="方正仿宋_GBK" w:eastAsia="方正仿宋_GBK" w:cs="方正仿宋_GBK"/>
                <w:sz w:val="18"/>
                <w:szCs w:val="18"/>
                <w:lang w:val="zh-CN" w:bidi="zh-CN"/>
              </w:rPr>
            </w:pPr>
          </w:p>
        </w:tc>
        <w:tc>
          <w:tcPr>
            <w:tcW w:w="338" w:type="pct"/>
          </w:tcPr>
          <w:p>
            <w:pPr>
              <w:jc w:val="center"/>
              <w:outlineLvl w:val="0"/>
              <w:rPr>
                <w:rFonts w:hint="eastAsia" w:ascii="方正仿宋_GBK" w:hAnsi="方正仿宋_GBK" w:eastAsia="方正仿宋_GBK" w:cs="方正仿宋_GBK"/>
                <w:sz w:val="18"/>
                <w:szCs w:val="18"/>
                <w:lang w:val="zh-CN" w:bidi="zh-CN"/>
              </w:rPr>
            </w:pPr>
          </w:p>
        </w:tc>
        <w:tc>
          <w:tcPr>
            <w:tcW w:w="338" w:type="pct"/>
          </w:tcPr>
          <w:p>
            <w:pPr>
              <w:jc w:val="center"/>
              <w:outlineLvl w:val="0"/>
              <w:rPr>
                <w:rFonts w:hint="eastAsia" w:ascii="方正仿宋_GBK" w:hAnsi="方正仿宋_GBK" w:eastAsia="方正仿宋_GBK" w:cs="方正仿宋_GBK"/>
                <w:sz w:val="18"/>
                <w:szCs w:val="18"/>
                <w:lang w:val="zh-CN" w:bidi="zh-CN"/>
              </w:rPr>
            </w:pPr>
          </w:p>
        </w:tc>
        <w:tc>
          <w:tcPr>
            <w:tcW w:w="338" w:type="pct"/>
          </w:tcPr>
          <w:p>
            <w:pPr>
              <w:jc w:val="center"/>
              <w:outlineLvl w:val="0"/>
              <w:rPr>
                <w:rFonts w:hint="eastAsia" w:ascii="方正仿宋_GBK" w:hAnsi="方正仿宋_GBK" w:eastAsia="方正仿宋_GBK" w:cs="方正仿宋_GBK"/>
                <w:sz w:val="18"/>
                <w:szCs w:val="18"/>
                <w:lang w:val="zh-CN" w:bidi="zh-CN"/>
              </w:rPr>
            </w:pPr>
          </w:p>
        </w:tc>
        <w:tc>
          <w:tcPr>
            <w:tcW w:w="338" w:type="pct"/>
          </w:tcPr>
          <w:p>
            <w:pPr>
              <w:jc w:val="center"/>
              <w:outlineLvl w:val="0"/>
              <w:rPr>
                <w:rFonts w:hint="eastAsia" w:ascii="方正仿宋_GBK" w:hAnsi="方正仿宋_GBK" w:eastAsia="方正仿宋_GBK" w:cs="方正仿宋_GBK"/>
                <w:sz w:val="18"/>
                <w:szCs w:val="18"/>
                <w:lang w:val="zh-CN" w:bidi="zh-CN"/>
              </w:rPr>
            </w:pPr>
          </w:p>
        </w:tc>
        <w:tc>
          <w:tcPr>
            <w:tcW w:w="338" w:type="pct"/>
          </w:tcPr>
          <w:p>
            <w:pPr>
              <w:jc w:val="center"/>
              <w:outlineLvl w:val="0"/>
              <w:rPr>
                <w:rFonts w:hint="eastAsia" w:ascii="方正仿宋_GBK" w:hAnsi="方正仿宋_GBK" w:eastAsia="方正仿宋_GBK" w:cs="方正仿宋_GBK"/>
                <w:sz w:val="18"/>
                <w:szCs w:val="18"/>
                <w:lang w:val="zh-CN" w:bidi="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825" w:hRule="atLeast"/>
        </w:trPr>
        <w:tc>
          <w:tcPr>
            <w:tcW w:w="199" w:type="pct"/>
          </w:tcPr>
          <w:p>
            <w:pPr>
              <w:jc w:val="center"/>
              <w:outlineLvl w:val="0"/>
              <w:rPr>
                <w:rFonts w:ascii="方正仿宋_GBK" w:hAnsi="方正仿宋_GBK" w:eastAsia="方正仿宋_GBK" w:cs="方正仿宋_GBK"/>
                <w:sz w:val="18"/>
                <w:szCs w:val="18"/>
                <w:lang w:val="zh-CN" w:bidi="zh-CN"/>
              </w:rPr>
            </w:pPr>
          </w:p>
          <w:p>
            <w:pPr>
              <w:jc w:val="center"/>
              <w:outlineLvl w:val="0"/>
              <w:rPr>
                <w:rFonts w:ascii="方正仿宋_GBK" w:hAnsi="方正仿宋_GBK" w:eastAsia="方正仿宋_GBK" w:cs="方正仿宋_GBK"/>
                <w:sz w:val="18"/>
                <w:szCs w:val="18"/>
                <w:lang w:val="zh-CN" w:bidi="zh-CN"/>
              </w:rPr>
            </w:pPr>
          </w:p>
          <w:p>
            <w:pPr>
              <w:jc w:val="center"/>
              <w:outlineLvl w:val="0"/>
              <w:rPr>
                <w:rFonts w:ascii="方正仿宋_GBK" w:hAnsi="方正仿宋_GBK" w:eastAsia="方正仿宋_GBK" w:cs="方正仿宋_GBK"/>
                <w:sz w:val="18"/>
                <w:szCs w:val="18"/>
                <w:lang w:val="zh-CN" w:bidi="zh-CN"/>
              </w:rPr>
            </w:pPr>
          </w:p>
          <w:p>
            <w:pPr>
              <w:jc w:val="center"/>
              <w:outlineLvl w:val="0"/>
              <w:rPr>
                <w:rFonts w:ascii="方正仿宋_GBK" w:hAnsi="方正仿宋_GBK" w:eastAsia="方正仿宋_GBK" w:cs="方正仿宋_GBK"/>
                <w:sz w:val="18"/>
                <w:szCs w:val="18"/>
                <w:lang w:val="zh-CN" w:bidi="zh-CN"/>
              </w:rPr>
            </w:pPr>
          </w:p>
          <w:p>
            <w:pPr>
              <w:outlineLvl w:val="0"/>
              <w:rPr>
                <w:rFonts w:ascii="方正仿宋_GBK" w:hAnsi="方正仿宋_GBK" w:eastAsia="方正仿宋_GBK" w:cs="方正仿宋_GBK"/>
                <w:sz w:val="18"/>
                <w:szCs w:val="18"/>
                <w:lang w:val="zh-CN" w:bidi="zh-CN"/>
              </w:rPr>
            </w:pPr>
            <w:r>
              <w:rPr>
                <w:rFonts w:hint="eastAsia" w:ascii="方正仿宋_GBK" w:hAnsi="方正仿宋_GBK" w:eastAsia="方正仿宋_GBK" w:cs="方正仿宋_GBK"/>
                <w:sz w:val="18"/>
                <w:szCs w:val="18"/>
                <w:lang w:val="zh-CN" w:bidi="zh-CN"/>
              </w:rPr>
              <w:t>7</w:t>
            </w:r>
          </w:p>
        </w:tc>
        <w:tc>
          <w:tcPr>
            <w:tcW w:w="409" w:type="pct"/>
          </w:tcPr>
          <w:p>
            <w:pPr>
              <w:jc w:val="center"/>
              <w:outlineLvl w:val="0"/>
              <w:rPr>
                <w:rFonts w:ascii="方正仿宋_GB18030" w:hAnsi="方正仿宋_GB18030" w:eastAsia="方正仿宋_GB18030" w:cs="方正仿宋_GB18030"/>
                <w:sz w:val="18"/>
                <w:szCs w:val="18"/>
                <w:lang w:val="zh-CN" w:bidi="zh-CN"/>
              </w:rPr>
            </w:pPr>
          </w:p>
          <w:p>
            <w:pPr>
              <w:jc w:val="center"/>
              <w:outlineLvl w:val="0"/>
              <w:rPr>
                <w:rFonts w:ascii="方正仿宋_GB18030" w:hAnsi="方正仿宋_GB18030" w:eastAsia="方正仿宋_GB18030" w:cs="方正仿宋_GB18030"/>
                <w:sz w:val="18"/>
                <w:szCs w:val="18"/>
                <w:lang w:val="zh-CN" w:bidi="zh-CN"/>
              </w:rPr>
            </w:pPr>
          </w:p>
          <w:p>
            <w:pPr>
              <w:jc w:val="center"/>
              <w:outlineLvl w:val="0"/>
              <w:rPr>
                <w:rFonts w:ascii="方正仿宋_GB18030" w:hAnsi="方正仿宋_GB18030" w:eastAsia="方正仿宋_GB18030" w:cs="方正仿宋_GB18030"/>
                <w:sz w:val="18"/>
                <w:szCs w:val="18"/>
                <w:lang w:val="zh-CN" w:bidi="zh-CN"/>
              </w:rPr>
            </w:pPr>
          </w:p>
          <w:p>
            <w:pPr>
              <w:jc w:val="center"/>
              <w:outlineLvl w:val="0"/>
              <w:rPr>
                <w:rFonts w:ascii="方正仿宋_GB18030" w:hAnsi="方正仿宋_GB18030" w:eastAsia="方正仿宋_GB18030" w:cs="方正仿宋_GB18030"/>
                <w:sz w:val="18"/>
                <w:szCs w:val="18"/>
                <w:lang w:val="zh-CN" w:bidi="zh-CN"/>
              </w:rPr>
            </w:pPr>
          </w:p>
          <w:p>
            <w:pPr>
              <w:jc w:val="center"/>
              <w:outlineLvl w:val="0"/>
              <w:rPr>
                <w:rFonts w:ascii="方正仿宋_GB18030" w:hAnsi="方正仿宋_GB18030" w:eastAsia="方正仿宋_GB18030" w:cs="方正仿宋_GB18030"/>
                <w:sz w:val="18"/>
                <w:szCs w:val="18"/>
                <w:lang w:val="zh-CN" w:bidi="zh-CN"/>
              </w:rPr>
            </w:pPr>
          </w:p>
          <w:p>
            <w:pPr>
              <w:jc w:val="center"/>
              <w:outlineLvl w:val="0"/>
              <w:rPr>
                <w:rFonts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德标吸引终端VZD-12</w:t>
            </w:r>
          </w:p>
        </w:tc>
        <w:tc>
          <w:tcPr>
            <w:tcW w:w="1644" w:type="pct"/>
          </w:tcPr>
          <w:p>
            <w:pPr>
              <w:jc w:val="left"/>
              <w:outlineLvl w:val="0"/>
              <w:rPr>
                <w:rFonts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德标制式快速插拔自闭型双阀结构，自带检修阀，保证不切断区域供气情况下对单独的终端进行维修；主材阀体采用优质铜材料，优质不锈钢弹簧，进口密封元件</w:t>
            </w:r>
          </w:p>
          <w:p>
            <w:pPr>
              <w:jc w:val="left"/>
              <w:outlineLvl w:val="0"/>
              <w:rPr>
                <w:rFonts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插拔次数最低保证5万次以上</w:t>
            </w:r>
          </w:p>
          <w:p>
            <w:pPr>
              <w:jc w:val="left"/>
              <w:outlineLvl w:val="0"/>
              <w:rPr>
                <w:rFonts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带脱卸保护压盖设计，具有可靠的双排钢珠设计、二步操作的插拨保护功能，保证使用安全</w:t>
            </w:r>
          </w:p>
          <w:p>
            <w:pPr>
              <w:jc w:val="left"/>
              <w:outlineLvl w:val="0"/>
              <w:rPr>
                <w:rFonts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气体终端铅、汞、镉指标符合欧盟RoHS指令限值要求</w:t>
            </w:r>
          </w:p>
        </w:tc>
        <w:tc>
          <w:tcPr>
            <w:tcW w:w="195" w:type="pct"/>
          </w:tcPr>
          <w:p>
            <w:pPr>
              <w:jc w:val="center"/>
              <w:outlineLvl w:val="0"/>
              <w:rPr>
                <w:rFonts w:ascii="方正仿宋_GBK" w:hAnsi="方正仿宋_GBK" w:eastAsia="方正仿宋_GBK" w:cs="方正仿宋_GBK"/>
                <w:sz w:val="18"/>
                <w:szCs w:val="18"/>
                <w:lang w:val="zh-CN" w:bidi="zh-CN"/>
              </w:rPr>
            </w:pPr>
          </w:p>
          <w:p>
            <w:pPr>
              <w:jc w:val="center"/>
              <w:outlineLvl w:val="0"/>
              <w:rPr>
                <w:rFonts w:ascii="方正仿宋_GBK" w:hAnsi="方正仿宋_GBK" w:eastAsia="方正仿宋_GBK" w:cs="方正仿宋_GBK"/>
                <w:sz w:val="18"/>
                <w:szCs w:val="18"/>
                <w:lang w:val="zh-CN" w:bidi="zh-CN"/>
              </w:rPr>
            </w:pPr>
          </w:p>
          <w:p>
            <w:pPr>
              <w:jc w:val="center"/>
              <w:outlineLvl w:val="0"/>
              <w:rPr>
                <w:rFonts w:ascii="方正仿宋_GBK" w:hAnsi="方正仿宋_GBK" w:eastAsia="方正仿宋_GBK" w:cs="方正仿宋_GBK"/>
                <w:sz w:val="18"/>
                <w:szCs w:val="18"/>
                <w:lang w:val="zh-CN" w:bidi="zh-CN"/>
              </w:rPr>
            </w:pPr>
          </w:p>
          <w:p>
            <w:pPr>
              <w:outlineLvl w:val="0"/>
              <w:rPr>
                <w:rFonts w:ascii="方正仿宋_GBK" w:hAnsi="方正仿宋_GBK" w:eastAsia="方正仿宋_GBK" w:cs="方正仿宋_GBK"/>
                <w:sz w:val="18"/>
                <w:szCs w:val="18"/>
                <w:lang w:val="zh-CN" w:bidi="zh-CN"/>
              </w:rPr>
            </w:pPr>
          </w:p>
          <w:p>
            <w:pPr>
              <w:jc w:val="center"/>
              <w:outlineLvl w:val="0"/>
              <w:rPr>
                <w:rFonts w:ascii="方正仿宋_GBK" w:hAnsi="方正仿宋_GBK" w:eastAsia="方正仿宋_GBK" w:cs="方正仿宋_GBK"/>
                <w:sz w:val="18"/>
                <w:szCs w:val="18"/>
                <w:lang w:val="zh-CN" w:bidi="zh-CN"/>
              </w:rPr>
            </w:pPr>
            <w:r>
              <w:rPr>
                <w:rFonts w:hint="eastAsia" w:ascii="方正仿宋_GBK" w:hAnsi="方正仿宋_GBK" w:eastAsia="方正仿宋_GBK" w:cs="方正仿宋_GBK"/>
                <w:sz w:val="18"/>
                <w:szCs w:val="18"/>
                <w:lang w:val="zh-CN" w:bidi="zh-CN"/>
              </w:rPr>
              <w:t>个</w:t>
            </w:r>
          </w:p>
        </w:tc>
        <w:tc>
          <w:tcPr>
            <w:tcW w:w="178" w:type="pct"/>
          </w:tcPr>
          <w:p>
            <w:pPr>
              <w:ind w:firstLine="360" w:firstLineChars="200"/>
              <w:outlineLvl w:val="0"/>
              <w:rPr>
                <w:rFonts w:ascii="方正仿宋_GBK" w:hAnsi="方正仿宋_GBK" w:eastAsia="方正仿宋_GBK" w:cs="方正仿宋_GBK"/>
                <w:sz w:val="18"/>
                <w:szCs w:val="18"/>
                <w:lang w:val="zh-CN" w:bidi="zh-CN"/>
              </w:rPr>
            </w:pPr>
          </w:p>
        </w:tc>
        <w:tc>
          <w:tcPr>
            <w:tcW w:w="338" w:type="pct"/>
          </w:tcPr>
          <w:p>
            <w:pPr>
              <w:ind w:firstLine="360" w:firstLineChars="200"/>
              <w:outlineLvl w:val="0"/>
              <w:rPr>
                <w:rFonts w:hint="eastAsia" w:ascii="方正仿宋_GBK" w:hAnsi="方正仿宋_GBK" w:eastAsia="方正仿宋_GBK" w:cs="方正仿宋_GBK"/>
                <w:sz w:val="18"/>
                <w:szCs w:val="18"/>
                <w:lang w:val="zh-CN" w:bidi="zh-CN"/>
              </w:rPr>
            </w:pPr>
          </w:p>
        </w:tc>
        <w:tc>
          <w:tcPr>
            <w:tcW w:w="338" w:type="pct"/>
          </w:tcPr>
          <w:p>
            <w:pPr>
              <w:ind w:firstLine="360" w:firstLineChars="200"/>
              <w:outlineLvl w:val="0"/>
              <w:rPr>
                <w:rFonts w:hint="eastAsia" w:ascii="方正仿宋_GBK" w:hAnsi="方正仿宋_GBK" w:eastAsia="方正仿宋_GBK" w:cs="方正仿宋_GBK"/>
                <w:sz w:val="18"/>
                <w:szCs w:val="18"/>
                <w:lang w:val="zh-CN" w:bidi="zh-CN"/>
              </w:rPr>
            </w:pPr>
          </w:p>
        </w:tc>
        <w:tc>
          <w:tcPr>
            <w:tcW w:w="338" w:type="pct"/>
          </w:tcPr>
          <w:p>
            <w:pPr>
              <w:ind w:firstLine="360" w:firstLineChars="200"/>
              <w:outlineLvl w:val="0"/>
              <w:rPr>
                <w:rFonts w:hint="eastAsia" w:ascii="方正仿宋_GBK" w:hAnsi="方正仿宋_GBK" w:eastAsia="方正仿宋_GBK" w:cs="方正仿宋_GBK"/>
                <w:sz w:val="18"/>
                <w:szCs w:val="18"/>
                <w:lang w:val="zh-CN" w:bidi="zh-CN"/>
              </w:rPr>
            </w:pPr>
          </w:p>
        </w:tc>
        <w:tc>
          <w:tcPr>
            <w:tcW w:w="338" w:type="pct"/>
          </w:tcPr>
          <w:p>
            <w:pPr>
              <w:ind w:firstLine="360" w:firstLineChars="200"/>
              <w:outlineLvl w:val="0"/>
              <w:rPr>
                <w:rFonts w:hint="eastAsia" w:ascii="方正仿宋_GBK" w:hAnsi="方正仿宋_GBK" w:eastAsia="方正仿宋_GBK" w:cs="方正仿宋_GBK"/>
                <w:sz w:val="18"/>
                <w:szCs w:val="18"/>
                <w:lang w:val="zh-CN" w:bidi="zh-CN"/>
              </w:rPr>
            </w:pPr>
          </w:p>
        </w:tc>
        <w:tc>
          <w:tcPr>
            <w:tcW w:w="338" w:type="pct"/>
          </w:tcPr>
          <w:p>
            <w:pPr>
              <w:ind w:firstLine="360" w:firstLineChars="200"/>
              <w:outlineLvl w:val="0"/>
              <w:rPr>
                <w:rFonts w:hint="eastAsia" w:ascii="方正仿宋_GBK" w:hAnsi="方正仿宋_GBK" w:eastAsia="方正仿宋_GBK" w:cs="方正仿宋_GBK"/>
                <w:sz w:val="18"/>
                <w:szCs w:val="18"/>
                <w:lang w:val="zh-CN" w:bidi="zh-CN"/>
              </w:rPr>
            </w:pPr>
          </w:p>
        </w:tc>
        <w:tc>
          <w:tcPr>
            <w:tcW w:w="338" w:type="pct"/>
          </w:tcPr>
          <w:p>
            <w:pPr>
              <w:ind w:firstLine="360" w:firstLineChars="200"/>
              <w:outlineLvl w:val="0"/>
              <w:rPr>
                <w:rFonts w:hint="eastAsia" w:ascii="方正仿宋_GBK" w:hAnsi="方正仿宋_GBK" w:eastAsia="方正仿宋_GBK" w:cs="方正仿宋_GBK"/>
                <w:sz w:val="18"/>
                <w:szCs w:val="18"/>
                <w:lang w:val="zh-CN" w:bidi="zh-CN"/>
              </w:rPr>
            </w:pPr>
          </w:p>
        </w:tc>
        <w:tc>
          <w:tcPr>
            <w:tcW w:w="338" w:type="pct"/>
          </w:tcPr>
          <w:p>
            <w:pPr>
              <w:ind w:firstLine="360" w:firstLineChars="200"/>
              <w:outlineLvl w:val="0"/>
              <w:rPr>
                <w:rFonts w:hint="eastAsia" w:ascii="方正仿宋_GBK" w:hAnsi="方正仿宋_GBK" w:eastAsia="方正仿宋_GBK" w:cs="方正仿宋_GBK"/>
                <w:sz w:val="18"/>
                <w:szCs w:val="18"/>
                <w:lang w:val="zh-CN" w:bidi="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825" w:hRule="atLeast"/>
        </w:trPr>
        <w:tc>
          <w:tcPr>
            <w:tcW w:w="199" w:type="pct"/>
          </w:tcPr>
          <w:p>
            <w:pPr>
              <w:ind w:firstLine="360" w:firstLineChars="200"/>
              <w:outlineLvl w:val="0"/>
              <w:rPr>
                <w:rFonts w:ascii="方正仿宋_GBK" w:hAnsi="方正仿宋_GBK" w:eastAsia="方正仿宋_GBK" w:cs="方正仿宋_GBK"/>
                <w:sz w:val="18"/>
                <w:szCs w:val="18"/>
                <w:lang w:val="zh-CN" w:bidi="zh-CN"/>
              </w:rPr>
            </w:pPr>
          </w:p>
          <w:p>
            <w:pPr>
              <w:ind w:firstLine="360" w:firstLineChars="200"/>
              <w:outlineLvl w:val="0"/>
              <w:rPr>
                <w:rFonts w:ascii="方正仿宋_GBK" w:hAnsi="方正仿宋_GBK" w:eastAsia="方正仿宋_GBK" w:cs="方正仿宋_GBK"/>
                <w:sz w:val="18"/>
                <w:szCs w:val="18"/>
                <w:lang w:val="zh-CN" w:bidi="zh-CN"/>
              </w:rPr>
            </w:pPr>
          </w:p>
          <w:p>
            <w:pPr>
              <w:ind w:firstLine="360" w:firstLineChars="200"/>
              <w:outlineLvl w:val="0"/>
              <w:rPr>
                <w:rFonts w:ascii="方正仿宋_GBK" w:hAnsi="方正仿宋_GBK" w:eastAsia="方正仿宋_GBK" w:cs="方正仿宋_GBK"/>
                <w:sz w:val="18"/>
                <w:szCs w:val="18"/>
                <w:lang w:val="zh-CN" w:bidi="zh-CN"/>
              </w:rPr>
            </w:pPr>
          </w:p>
          <w:p>
            <w:pPr>
              <w:ind w:firstLine="360" w:firstLineChars="200"/>
              <w:outlineLvl w:val="0"/>
              <w:rPr>
                <w:rFonts w:ascii="方正仿宋_GBK" w:hAnsi="方正仿宋_GBK" w:eastAsia="方正仿宋_GBK" w:cs="方正仿宋_GBK"/>
                <w:sz w:val="18"/>
                <w:szCs w:val="18"/>
                <w:lang w:val="zh-CN" w:bidi="zh-CN"/>
              </w:rPr>
            </w:pPr>
          </w:p>
          <w:p>
            <w:pPr>
              <w:ind w:firstLine="360" w:firstLineChars="200"/>
              <w:outlineLvl w:val="0"/>
              <w:rPr>
                <w:rFonts w:ascii="方正仿宋_GBK" w:hAnsi="方正仿宋_GBK" w:eastAsia="方正仿宋_GBK" w:cs="方正仿宋_GBK"/>
                <w:sz w:val="18"/>
                <w:szCs w:val="18"/>
                <w:lang w:val="zh-CN" w:bidi="zh-CN"/>
              </w:rPr>
            </w:pPr>
          </w:p>
          <w:p>
            <w:pPr>
              <w:outlineLvl w:val="0"/>
              <w:rPr>
                <w:rFonts w:ascii="方正仿宋_GBK" w:hAnsi="方正仿宋_GBK" w:eastAsia="方正仿宋_GBK" w:cs="方正仿宋_GBK"/>
                <w:sz w:val="18"/>
                <w:szCs w:val="18"/>
                <w:lang w:val="zh-CN" w:bidi="zh-CN"/>
              </w:rPr>
            </w:pPr>
            <w:r>
              <w:rPr>
                <w:rFonts w:hint="eastAsia" w:ascii="方正仿宋_GBK" w:hAnsi="方正仿宋_GBK" w:eastAsia="方正仿宋_GBK" w:cs="方正仿宋_GBK"/>
                <w:sz w:val="18"/>
                <w:szCs w:val="18"/>
                <w:lang w:val="zh-CN" w:bidi="zh-CN"/>
              </w:rPr>
              <w:t>8</w:t>
            </w:r>
          </w:p>
        </w:tc>
        <w:tc>
          <w:tcPr>
            <w:tcW w:w="409" w:type="pct"/>
          </w:tcPr>
          <w:p>
            <w:pPr>
              <w:autoSpaceDE w:val="0"/>
              <w:autoSpaceDN w:val="0"/>
              <w:adjustRightInd w:val="0"/>
              <w:snapToGrid w:val="0"/>
              <w:spacing w:line="400" w:lineRule="exact"/>
              <w:rPr>
                <w:rFonts w:ascii="方正仿宋_GB18030" w:hAnsi="方正仿宋_GB18030" w:eastAsia="方正仿宋_GB18030" w:cs="方正仿宋_GB18030"/>
                <w:sz w:val="15"/>
                <w:szCs w:val="15"/>
                <w:lang w:val="zh-CN" w:bidi="zh-CN"/>
              </w:rPr>
            </w:pPr>
          </w:p>
          <w:p>
            <w:pPr>
              <w:autoSpaceDE w:val="0"/>
              <w:autoSpaceDN w:val="0"/>
              <w:adjustRightInd w:val="0"/>
              <w:snapToGrid w:val="0"/>
              <w:spacing w:line="400" w:lineRule="exact"/>
              <w:rPr>
                <w:rFonts w:ascii="方正仿宋_GB18030" w:hAnsi="方正仿宋_GB18030" w:eastAsia="方正仿宋_GB18030" w:cs="方正仿宋_GB18030"/>
                <w:sz w:val="15"/>
                <w:szCs w:val="15"/>
                <w:lang w:val="zh-CN" w:bidi="zh-CN"/>
              </w:rPr>
            </w:pPr>
          </w:p>
          <w:p>
            <w:pPr>
              <w:autoSpaceDE w:val="0"/>
              <w:autoSpaceDN w:val="0"/>
              <w:adjustRightInd w:val="0"/>
              <w:snapToGrid w:val="0"/>
              <w:spacing w:line="400" w:lineRule="exact"/>
              <w:ind w:left="26"/>
              <w:rPr>
                <w:rFonts w:ascii="方正仿宋_GB18030" w:hAnsi="方正仿宋_GB18030" w:eastAsia="方正仿宋_GB18030" w:cs="方正仿宋_GB18030"/>
                <w:spacing w:val="-2"/>
                <w:sz w:val="15"/>
                <w:szCs w:val="15"/>
                <w:lang w:val="zh-CN" w:bidi="zh-CN"/>
              </w:rPr>
            </w:pPr>
          </w:p>
          <w:p>
            <w:pPr>
              <w:autoSpaceDE w:val="0"/>
              <w:autoSpaceDN w:val="0"/>
              <w:adjustRightInd w:val="0"/>
              <w:snapToGrid w:val="0"/>
              <w:spacing w:line="400" w:lineRule="exact"/>
              <w:ind w:left="26"/>
              <w:rPr>
                <w:rFonts w:ascii="方正仿宋_GB18030" w:hAnsi="方正仿宋_GB18030" w:eastAsia="方正仿宋_GB18030" w:cs="方正仿宋_GB18030"/>
                <w:sz w:val="15"/>
                <w:szCs w:val="15"/>
                <w:lang w:val="zh-CN" w:bidi="zh-CN"/>
              </w:rPr>
            </w:pPr>
            <w:r>
              <w:rPr>
                <w:rFonts w:hint="eastAsia" w:ascii="方正仿宋_GB18030" w:hAnsi="方正仿宋_GB18030" w:eastAsia="方正仿宋_GB18030" w:cs="方正仿宋_GB18030"/>
                <w:sz w:val="18"/>
                <w:szCs w:val="18"/>
                <w:lang w:val="zh-CN" w:bidi="zh-CN"/>
              </w:rPr>
              <w:t>德标空气终端AZD-12</w:t>
            </w:r>
          </w:p>
        </w:tc>
        <w:tc>
          <w:tcPr>
            <w:tcW w:w="1644" w:type="pct"/>
          </w:tcPr>
          <w:p>
            <w:pPr>
              <w:jc w:val="left"/>
              <w:outlineLvl w:val="0"/>
              <w:rPr>
                <w:rFonts w:hint="eastAsia"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德标制式快速插拔自闭型双阀结构，自带检修阀，保证不切断区域供气情况下对单独的终端进行维修；主材阀体采用优质铜材料，优质不锈钢弹簧，进口密封元件</w:t>
            </w:r>
          </w:p>
          <w:p>
            <w:pPr>
              <w:jc w:val="left"/>
              <w:outlineLvl w:val="0"/>
              <w:rPr>
                <w:rFonts w:hint="eastAsia"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插拔次数最低保证5万次以上</w:t>
            </w:r>
          </w:p>
          <w:p>
            <w:pPr>
              <w:jc w:val="left"/>
              <w:outlineLvl w:val="0"/>
              <w:rPr>
                <w:rFonts w:hint="eastAsia"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带脱卸保护压盖设计，具有可靠的双排钢珠设计、二步操作的插拨保护功能，保证使用安全</w:t>
            </w:r>
          </w:p>
          <w:p>
            <w:pPr>
              <w:jc w:val="left"/>
              <w:outlineLvl w:val="0"/>
              <w:rPr>
                <w:rFonts w:ascii="方正仿宋_GB18030" w:hAnsi="方正仿宋_GB18030" w:eastAsia="方正仿宋_GB18030" w:cs="方正仿宋_GB18030"/>
                <w:sz w:val="15"/>
                <w:szCs w:val="15"/>
                <w:lang w:val="zh-CN" w:bidi="zh-CN"/>
              </w:rPr>
            </w:pPr>
            <w:r>
              <w:rPr>
                <w:rFonts w:hint="eastAsia" w:ascii="方正仿宋_GB18030" w:hAnsi="方正仿宋_GB18030" w:eastAsia="方正仿宋_GB18030" w:cs="方正仿宋_GB18030"/>
                <w:sz w:val="18"/>
                <w:szCs w:val="18"/>
                <w:lang w:val="zh-CN" w:bidi="zh-CN"/>
              </w:rPr>
              <w:t>气体终端铅、汞、镉指标符合欧盟R</w:t>
            </w:r>
            <w:r>
              <w:rPr>
                <w:rFonts w:hint="eastAsia" w:ascii="方正仿宋_GB18030" w:hAnsi="方正仿宋_GB18030" w:eastAsia="方正仿宋_GB18030" w:cs="方正仿宋_GB18030"/>
                <w:sz w:val="15"/>
                <w:szCs w:val="15"/>
                <w:lang w:val="zh-CN" w:bidi="zh-CN"/>
              </w:rPr>
              <w:t>oHS指令限值要求</w:t>
            </w:r>
          </w:p>
        </w:tc>
        <w:tc>
          <w:tcPr>
            <w:tcW w:w="195" w:type="pct"/>
          </w:tcPr>
          <w:p>
            <w:pPr>
              <w:jc w:val="center"/>
              <w:outlineLvl w:val="0"/>
              <w:rPr>
                <w:rFonts w:ascii="方正仿宋_GBK" w:hAnsi="方正仿宋_GBK" w:eastAsia="方正仿宋_GBK" w:cs="方正仿宋_GBK"/>
                <w:sz w:val="18"/>
                <w:szCs w:val="18"/>
                <w:lang w:val="zh-CN" w:bidi="zh-CN"/>
              </w:rPr>
            </w:pPr>
          </w:p>
          <w:p>
            <w:pPr>
              <w:jc w:val="center"/>
              <w:outlineLvl w:val="0"/>
              <w:rPr>
                <w:rFonts w:ascii="方正仿宋_GBK" w:hAnsi="方正仿宋_GBK" w:eastAsia="方正仿宋_GBK" w:cs="方正仿宋_GBK"/>
                <w:sz w:val="18"/>
                <w:szCs w:val="18"/>
                <w:lang w:val="zh-CN" w:bidi="zh-CN"/>
              </w:rPr>
            </w:pPr>
          </w:p>
          <w:p>
            <w:pPr>
              <w:jc w:val="center"/>
              <w:outlineLvl w:val="0"/>
              <w:rPr>
                <w:rFonts w:ascii="方正仿宋_GBK" w:hAnsi="方正仿宋_GBK" w:eastAsia="方正仿宋_GBK" w:cs="方正仿宋_GBK"/>
                <w:sz w:val="18"/>
                <w:szCs w:val="18"/>
                <w:lang w:val="zh-CN" w:bidi="zh-CN"/>
              </w:rPr>
            </w:pPr>
            <w:r>
              <w:rPr>
                <w:rFonts w:hint="eastAsia" w:ascii="方正仿宋_GBK" w:hAnsi="方正仿宋_GBK" w:eastAsia="方正仿宋_GBK" w:cs="方正仿宋_GBK"/>
                <w:sz w:val="18"/>
                <w:szCs w:val="18"/>
                <w:lang w:val="zh-CN" w:bidi="zh-CN"/>
              </w:rPr>
              <w:t>个</w:t>
            </w:r>
          </w:p>
        </w:tc>
        <w:tc>
          <w:tcPr>
            <w:tcW w:w="178" w:type="pct"/>
          </w:tcPr>
          <w:p>
            <w:pPr>
              <w:jc w:val="center"/>
              <w:outlineLvl w:val="0"/>
              <w:rPr>
                <w:rFonts w:ascii="方正仿宋_GBK" w:hAnsi="方正仿宋_GBK" w:eastAsia="方正仿宋_GBK" w:cs="方正仿宋_GBK"/>
                <w:sz w:val="18"/>
                <w:szCs w:val="18"/>
                <w:lang w:val="zh-CN" w:bidi="zh-CN"/>
              </w:rPr>
            </w:pPr>
          </w:p>
        </w:tc>
        <w:tc>
          <w:tcPr>
            <w:tcW w:w="338" w:type="pct"/>
          </w:tcPr>
          <w:p>
            <w:pPr>
              <w:autoSpaceDE w:val="0"/>
              <w:autoSpaceDN w:val="0"/>
              <w:adjustRightInd w:val="0"/>
              <w:snapToGrid w:val="0"/>
              <w:spacing w:line="400" w:lineRule="exact"/>
              <w:ind w:right="51"/>
              <w:jc w:val="center"/>
              <w:rPr>
                <w:rFonts w:hint="eastAsia" w:ascii="方正仿宋_GB18030" w:hAnsi="方正仿宋_GB18030" w:eastAsia="方正仿宋_GB18030" w:cs="方正仿宋_GB18030"/>
                <w:w w:val="99"/>
                <w:sz w:val="15"/>
                <w:szCs w:val="15"/>
                <w:lang w:val="zh-CN" w:bidi="zh-CN"/>
              </w:rPr>
            </w:pPr>
          </w:p>
        </w:tc>
        <w:tc>
          <w:tcPr>
            <w:tcW w:w="338" w:type="pct"/>
          </w:tcPr>
          <w:p>
            <w:pPr>
              <w:autoSpaceDE w:val="0"/>
              <w:autoSpaceDN w:val="0"/>
              <w:adjustRightInd w:val="0"/>
              <w:snapToGrid w:val="0"/>
              <w:spacing w:line="400" w:lineRule="exact"/>
              <w:ind w:right="51"/>
              <w:jc w:val="center"/>
              <w:rPr>
                <w:rFonts w:hint="eastAsia" w:ascii="方正仿宋_GB18030" w:hAnsi="方正仿宋_GB18030" w:eastAsia="方正仿宋_GB18030" w:cs="方正仿宋_GB18030"/>
                <w:w w:val="99"/>
                <w:sz w:val="15"/>
                <w:szCs w:val="15"/>
                <w:lang w:val="zh-CN" w:bidi="zh-CN"/>
              </w:rPr>
            </w:pPr>
          </w:p>
        </w:tc>
        <w:tc>
          <w:tcPr>
            <w:tcW w:w="338" w:type="pct"/>
          </w:tcPr>
          <w:p>
            <w:pPr>
              <w:autoSpaceDE w:val="0"/>
              <w:autoSpaceDN w:val="0"/>
              <w:adjustRightInd w:val="0"/>
              <w:snapToGrid w:val="0"/>
              <w:spacing w:line="400" w:lineRule="exact"/>
              <w:ind w:right="51"/>
              <w:jc w:val="center"/>
              <w:rPr>
                <w:rFonts w:hint="eastAsia" w:ascii="方正仿宋_GB18030" w:hAnsi="方正仿宋_GB18030" w:eastAsia="方正仿宋_GB18030" w:cs="方正仿宋_GB18030"/>
                <w:w w:val="99"/>
                <w:sz w:val="15"/>
                <w:szCs w:val="15"/>
                <w:lang w:val="zh-CN" w:bidi="zh-CN"/>
              </w:rPr>
            </w:pPr>
          </w:p>
        </w:tc>
        <w:tc>
          <w:tcPr>
            <w:tcW w:w="338" w:type="pct"/>
          </w:tcPr>
          <w:p>
            <w:pPr>
              <w:autoSpaceDE w:val="0"/>
              <w:autoSpaceDN w:val="0"/>
              <w:adjustRightInd w:val="0"/>
              <w:snapToGrid w:val="0"/>
              <w:spacing w:line="400" w:lineRule="exact"/>
              <w:ind w:right="51"/>
              <w:jc w:val="center"/>
              <w:rPr>
                <w:rFonts w:hint="eastAsia" w:ascii="方正仿宋_GB18030" w:hAnsi="方正仿宋_GB18030" w:eastAsia="方正仿宋_GB18030" w:cs="方正仿宋_GB18030"/>
                <w:w w:val="99"/>
                <w:sz w:val="15"/>
                <w:szCs w:val="15"/>
                <w:lang w:val="zh-CN" w:bidi="zh-CN"/>
              </w:rPr>
            </w:pPr>
          </w:p>
        </w:tc>
        <w:tc>
          <w:tcPr>
            <w:tcW w:w="338" w:type="pct"/>
          </w:tcPr>
          <w:p>
            <w:pPr>
              <w:autoSpaceDE w:val="0"/>
              <w:autoSpaceDN w:val="0"/>
              <w:adjustRightInd w:val="0"/>
              <w:snapToGrid w:val="0"/>
              <w:spacing w:line="400" w:lineRule="exact"/>
              <w:ind w:right="51"/>
              <w:jc w:val="center"/>
              <w:rPr>
                <w:rFonts w:hint="eastAsia" w:ascii="方正仿宋_GB18030" w:hAnsi="方正仿宋_GB18030" w:eastAsia="方正仿宋_GB18030" w:cs="方正仿宋_GB18030"/>
                <w:w w:val="99"/>
                <w:sz w:val="15"/>
                <w:szCs w:val="15"/>
                <w:lang w:val="zh-CN" w:bidi="zh-CN"/>
              </w:rPr>
            </w:pPr>
          </w:p>
        </w:tc>
        <w:tc>
          <w:tcPr>
            <w:tcW w:w="338" w:type="pct"/>
          </w:tcPr>
          <w:p>
            <w:pPr>
              <w:autoSpaceDE w:val="0"/>
              <w:autoSpaceDN w:val="0"/>
              <w:adjustRightInd w:val="0"/>
              <w:snapToGrid w:val="0"/>
              <w:spacing w:line="400" w:lineRule="exact"/>
              <w:ind w:right="51"/>
              <w:jc w:val="center"/>
              <w:rPr>
                <w:rFonts w:hint="eastAsia" w:ascii="方正仿宋_GB18030" w:hAnsi="方正仿宋_GB18030" w:eastAsia="方正仿宋_GB18030" w:cs="方正仿宋_GB18030"/>
                <w:w w:val="99"/>
                <w:sz w:val="15"/>
                <w:szCs w:val="15"/>
                <w:lang w:val="zh-CN" w:bidi="zh-CN"/>
              </w:rPr>
            </w:pPr>
          </w:p>
        </w:tc>
        <w:tc>
          <w:tcPr>
            <w:tcW w:w="338" w:type="pct"/>
          </w:tcPr>
          <w:p>
            <w:pPr>
              <w:autoSpaceDE w:val="0"/>
              <w:autoSpaceDN w:val="0"/>
              <w:adjustRightInd w:val="0"/>
              <w:snapToGrid w:val="0"/>
              <w:spacing w:line="400" w:lineRule="exact"/>
              <w:ind w:right="51"/>
              <w:jc w:val="center"/>
              <w:rPr>
                <w:rFonts w:hint="eastAsia" w:ascii="方正仿宋_GB18030" w:hAnsi="方正仿宋_GB18030" w:eastAsia="方正仿宋_GB18030" w:cs="方正仿宋_GB18030"/>
                <w:w w:val="99"/>
                <w:sz w:val="15"/>
                <w:szCs w:val="15"/>
                <w:lang w:val="zh-CN" w:bidi="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05" w:hRule="atLeast"/>
        </w:trPr>
        <w:tc>
          <w:tcPr>
            <w:tcW w:w="199" w:type="pct"/>
          </w:tcPr>
          <w:p>
            <w:pPr>
              <w:ind w:firstLine="360" w:firstLineChars="200"/>
              <w:outlineLvl w:val="0"/>
              <w:rPr>
                <w:rFonts w:ascii="方正仿宋_GBK" w:hAnsi="方正仿宋_GBK" w:eastAsia="方正仿宋_GBK" w:cs="方正仿宋_GBK"/>
                <w:sz w:val="18"/>
                <w:szCs w:val="18"/>
                <w:lang w:val="zh-CN" w:bidi="zh-CN"/>
              </w:rPr>
            </w:pPr>
          </w:p>
          <w:p>
            <w:pPr>
              <w:ind w:firstLine="360" w:firstLineChars="200"/>
              <w:outlineLvl w:val="0"/>
              <w:rPr>
                <w:rFonts w:ascii="方正仿宋_GBK" w:hAnsi="方正仿宋_GBK" w:eastAsia="方正仿宋_GBK" w:cs="方正仿宋_GBK"/>
                <w:sz w:val="18"/>
                <w:szCs w:val="18"/>
                <w:lang w:val="zh-CN" w:bidi="zh-CN"/>
              </w:rPr>
            </w:pPr>
          </w:p>
          <w:p>
            <w:pPr>
              <w:ind w:firstLine="360" w:firstLineChars="200"/>
              <w:outlineLvl w:val="0"/>
              <w:rPr>
                <w:rFonts w:ascii="方正仿宋_GBK" w:hAnsi="方正仿宋_GBK" w:eastAsia="方正仿宋_GBK" w:cs="方正仿宋_GBK"/>
                <w:sz w:val="18"/>
                <w:szCs w:val="18"/>
                <w:lang w:val="zh-CN" w:bidi="zh-CN"/>
              </w:rPr>
            </w:pPr>
          </w:p>
          <w:p>
            <w:pPr>
              <w:outlineLvl w:val="0"/>
              <w:rPr>
                <w:rFonts w:ascii="方正仿宋_GBK" w:hAnsi="方正仿宋_GBK" w:eastAsia="方正仿宋_GBK" w:cs="方正仿宋_GBK"/>
                <w:sz w:val="18"/>
                <w:szCs w:val="18"/>
                <w:lang w:val="zh-CN" w:bidi="zh-CN"/>
              </w:rPr>
            </w:pPr>
            <w:r>
              <w:rPr>
                <w:rFonts w:hint="eastAsia" w:ascii="方正仿宋_GBK" w:hAnsi="方正仿宋_GBK" w:eastAsia="方正仿宋_GBK" w:cs="方正仿宋_GBK"/>
                <w:sz w:val="18"/>
                <w:szCs w:val="18"/>
                <w:lang w:val="zh-CN" w:bidi="zh-CN"/>
              </w:rPr>
              <w:t>9</w:t>
            </w:r>
          </w:p>
        </w:tc>
        <w:tc>
          <w:tcPr>
            <w:tcW w:w="409" w:type="pct"/>
          </w:tcPr>
          <w:p>
            <w:pPr>
              <w:autoSpaceDE w:val="0"/>
              <w:autoSpaceDN w:val="0"/>
              <w:adjustRightInd w:val="0"/>
              <w:snapToGrid w:val="0"/>
              <w:spacing w:line="400" w:lineRule="exact"/>
              <w:ind w:left="26"/>
              <w:rPr>
                <w:rFonts w:ascii="方正仿宋_GB18030" w:hAnsi="方正仿宋_GB18030" w:eastAsia="方正仿宋_GB18030" w:cs="方正仿宋_GB18030"/>
                <w:spacing w:val="-2"/>
                <w:sz w:val="15"/>
                <w:szCs w:val="15"/>
                <w:lang w:val="zh-CN" w:bidi="zh-CN"/>
              </w:rPr>
            </w:pPr>
          </w:p>
          <w:p>
            <w:pPr>
              <w:autoSpaceDE w:val="0"/>
              <w:autoSpaceDN w:val="0"/>
              <w:adjustRightInd w:val="0"/>
              <w:snapToGrid w:val="0"/>
              <w:spacing w:line="400" w:lineRule="exact"/>
              <w:rPr>
                <w:rFonts w:ascii="方正仿宋_GB18030" w:hAnsi="方正仿宋_GB18030" w:eastAsia="方正仿宋_GB18030" w:cs="方正仿宋_GB18030"/>
                <w:sz w:val="15"/>
                <w:szCs w:val="15"/>
                <w:lang w:val="zh-CN" w:bidi="zh-CN"/>
              </w:rPr>
            </w:pPr>
            <w:r>
              <w:rPr>
                <w:rFonts w:hint="eastAsia" w:ascii="方正仿宋_GB18030" w:hAnsi="方正仿宋_GB18030" w:eastAsia="方正仿宋_GB18030" w:cs="方正仿宋_GB18030"/>
                <w:sz w:val="18"/>
                <w:szCs w:val="18"/>
                <w:lang w:val="zh-CN" w:bidi="zh-CN"/>
              </w:rPr>
              <w:t>病房低压维修阀WX-4</w:t>
            </w:r>
          </w:p>
        </w:tc>
        <w:tc>
          <w:tcPr>
            <w:tcW w:w="1644" w:type="pct"/>
          </w:tcPr>
          <w:p>
            <w:pPr>
              <w:jc w:val="left"/>
              <w:outlineLvl w:val="0"/>
              <w:rPr>
                <w:rFonts w:hint="eastAsia"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规格型号:DN6</w:t>
            </w:r>
          </w:p>
          <w:p>
            <w:pPr>
              <w:jc w:val="left"/>
              <w:outlineLvl w:val="0"/>
              <w:rPr>
                <w:rFonts w:hint="eastAsia"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材质:铜合金</w:t>
            </w:r>
          </w:p>
          <w:p>
            <w:pPr>
              <w:jc w:val="left"/>
              <w:outlineLvl w:val="0"/>
              <w:rPr>
                <w:rFonts w:hint="eastAsia"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连接形式：螺纹连接</w:t>
            </w:r>
          </w:p>
          <w:p>
            <w:pPr>
              <w:jc w:val="left"/>
              <w:outlineLvl w:val="0"/>
              <w:rPr>
                <w:rFonts w:ascii="方正仿宋_GB18030" w:hAnsi="方正仿宋_GB18030" w:eastAsia="方正仿宋_GB18030" w:cs="方正仿宋_GB18030"/>
                <w:sz w:val="15"/>
                <w:szCs w:val="15"/>
                <w:lang w:val="zh-CN" w:bidi="zh-CN"/>
              </w:rPr>
            </w:pPr>
            <w:r>
              <w:rPr>
                <w:rFonts w:hint="eastAsia" w:ascii="方正仿宋_GB18030" w:hAnsi="方正仿宋_GB18030" w:eastAsia="方正仿宋_GB18030" w:cs="方正仿宋_GB18030"/>
                <w:sz w:val="18"/>
                <w:szCs w:val="18"/>
                <w:lang w:val="zh-CN" w:bidi="zh-CN"/>
              </w:rPr>
              <w:t>安装位置：设备带内病房氧气维修阀</w:t>
            </w:r>
          </w:p>
        </w:tc>
        <w:tc>
          <w:tcPr>
            <w:tcW w:w="195" w:type="pct"/>
          </w:tcPr>
          <w:p>
            <w:pPr>
              <w:jc w:val="center"/>
              <w:outlineLvl w:val="0"/>
              <w:rPr>
                <w:rFonts w:ascii="方正仿宋_GBK" w:hAnsi="方正仿宋_GBK" w:eastAsia="方正仿宋_GBK" w:cs="方正仿宋_GBK"/>
                <w:sz w:val="18"/>
                <w:szCs w:val="18"/>
                <w:lang w:val="zh-CN" w:bidi="zh-CN"/>
              </w:rPr>
            </w:pPr>
          </w:p>
          <w:p>
            <w:pPr>
              <w:jc w:val="center"/>
              <w:outlineLvl w:val="0"/>
              <w:rPr>
                <w:rFonts w:ascii="方正仿宋_GBK" w:hAnsi="方正仿宋_GBK" w:eastAsia="方正仿宋_GBK" w:cs="方正仿宋_GBK"/>
                <w:sz w:val="18"/>
                <w:szCs w:val="18"/>
                <w:lang w:val="zh-CN" w:bidi="zh-CN"/>
              </w:rPr>
            </w:pPr>
          </w:p>
          <w:p>
            <w:pPr>
              <w:jc w:val="center"/>
              <w:outlineLvl w:val="0"/>
              <w:rPr>
                <w:rFonts w:ascii="方正仿宋_GBK" w:hAnsi="方正仿宋_GBK" w:eastAsia="方正仿宋_GBK" w:cs="方正仿宋_GBK"/>
                <w:sz w:val="18"/>
                <w:szCs w:val="18"/>
                <w:lang w:val="zh-CN" w:bidi="zh-CN"/>
              </w:rPr>
            </w:pPr>
            <w:r>
              <w:rPr>
                <w:rFonts w:hint="eastAsia" w:ascii="方正仿宋_GBK" w:hAnsi="方正仿宋_GBK" w:eastAsia="方正仿宋_GBK" w:cs="方正仿宋_GBK"/>
                <w:sz w:val="18"/>
                <w:szCs w:val="18"/>
                <w:lang w:val="zh-CN" w:bidi="zh-CN"/>
              </w:rPr>
              <w:t>个</w:t>
            </w:r>
          </w:p>
        </w:tc>
        <w:tc>
          <w:tcPr>
            <w:tcW w:w="178" w:type="pct"/>
          </w:tcPr>
          <w:p>
            <w:pPr>
              <w:jc w:val="center"/>
              <w:outlineLvl w:val="0"/>
              <w:rPr>
                <w:rFonts w:ascii="方正仿宋_GBK" w:hAnsi="方正仿宋_GBK" w:eastAsia="方正仿宋_GBK" w:cs="方正仿宋_GBK"/>
                <w:sz w:val="18"/>
                <w:szCs w:val="18"/>
                <w:lang w:val="zh-CN" w:bidi="zh-CN"/>
              </w:rPr>
            </w:pPr>
          </w:p>
        </w:tc>
        <w:tc>
          <w:tcPr>
            <w:tcW w:w="338" w:type="pct"/>
          </w:tcPr>
          <w:p>
            <w:pPr>
              <w:autoSpaceDE w:val="0"/>
              <w:autoSpaceDN w:val="0"/>
              <w:adjustRightInd w:val="0"/>
              <w:snapToGrid w:val="0"/>
              <w:spacing w:line="400" w:lineRule="exact"/>
              <w:ind w:right="51"/>
              <w:jc w:val="center"/>
              <w:rPr>
                <w:rFonts w:hint="eastAsia" w:ascii="方正仿宋_GB18030" w:hAnsi="方正仿宋_GB18030" w:eastAsia="方正仿宋_GB18030" w:cs="方正仿宋_GB18030"/>
                <w:w w:val="99"/>
                <w:sz w:val="15"/>
                <w:szCs w:val="15"/>
                <w:lang w:val="zh-CN" w:bidi="zh-CN"/>
              </w:rPr>
            </w:pPr>
          </w:p>
        </w:tc>
        <w:tc>
          <w:tcPr>
            <w:tcW w:w="338" w:type="pct"/>
          </w:tcPr>
          <w:p>
            <w:pPr>
              <w:autoSpaceDE w:val="0"/>
              <w:autoSpaceDN w:val="0"/>
              <w:adjustRightInd w:val="0"/>
              <w:snapToGrid w:val="0"/>
              <w:spacing w:line="400" w:lineRule="exact"/>
              <w:ind w:right="51"/>
              <w:jc w:val="center"/>
              <w:rPr>
                <w:rFonts w:hint="eastAsia" w:ascii="方正仿宋_GB18030" w:hAnsi="方正仿宋_GB18030" w:eastAsia="方正仿宋_GB18030" w:cs="方正仿宋_GB18030"/>
                <w:w w:val="99"/>
                <w:sz w:val="15"/>
                <w:szCs w:val="15"/>
                <w:lang w:val="zh-CN" w:bidi="zh-CN"/>
              </w:rPr>
            </w:pPr>
          </w:p>
        </w:tc>
        <w:tc>
          <w:tcPr>
            <w:tcW w:w="338" w:type="pct"/>
          </w:tcPr>
          <w:p>
            <w:pPr>
              <w:autoSpaceDE w:val="0"/>
              <w:autoSpaceDN w:val="0"/>
              <w:adjustRightInd w:val="0"/>
              <w:snapToGrid w:val="0"/>
              <w:spacing w:line="400" w:lineRule="exact"/>
              <w:ind w:right="51"/>
              <w:jc w:val="center"/>
              <w:rPr>
                <w:rFonts w:hint="eastAsia" w:ascii="方正仿宋_GB18030" w:hAnsi="方正仿宋_GB18030" w:eastAsia="方正仿宋_GB18030" w:cs="方正仿宋_GB18030"/>
                <w:w w:val="99"/>
                <w:sz w:val="15"/>
                <w:szCs w:val="15"/>
                <w:lang w:val="zh-CN" w:bidi="zh-CN"/>
              </w:rPr>
            </w:pPr>
          </w:p>
        </w:tc>
        <w:tc>
          <w:tcPr>
            <w:tcW w:w="338" w:type="pct"/>
          </w:tcPr>
          <w:p>
            <w:pPr>
              <w:autoSpaceDE w:val="0"/>
              <w:autoSpaceDN w:val="0"/>
              <w:adjustRightInd w:val="0"/>
              <w:snapToGrid w:val="0"/>
              <w:spacing w:line="400" w:lineRule="exact"/>
              <w:ind w:right="51"/>
              <w:jc w:val="center"/>
              <w:rPr>
                <w:rFonts w:hint="eastAsia" w:ascii="方正仿宋_GB18030" w:hAnsi="方正仿宋_GB18030" w:eastAsia="方正仿宋_GB18030" w:cs="方正仿宋_GB18030"/>
                <w:w w:val="99"/>
                <w:sz w:val="15"/>
                <w:szCs w:val="15"/>
                <w:lang w:val="zh-CN" w:bidi="zh-CN"/>
              </w:rPr>
            </w:pPr>
          </w:p>
        </w:tc>
        <w:tc>
          <w:tcPr>
            <w:tcW w:w="338" w:type="pct"/>
          </w:tcPr>
          <w:p>
            <w:pPr>
              <w:autoSpaceDE w:val="0"/>
              <w:autoSpaceDN w:val="0"/>
              <w:adjustRightInd w:val="0"/>
              <w:snapToGrid w:val="0"/>
              <w:spacing w:line="400" w:lineRule="exact"/>
              <w:ind w:right="51"/>
              <w:jc w:val="center"/>
              <w:rPr>
                <w:rFonts w:hint="eastAsia" w:ascii="方正仿宋_GB18030" w:hAnsi="方正仿宋_GB18030" w:eastAsia="方正仿宋_GB18030" w:cs="方正仿宋_GB18030"/>
                <w:w w:val="99"/>
                <w:sz w:val="15"/>
                <w:szCs w:val="15"/>
                <w:lang w:val="zh-CN" w:bidi="zh-CN"/>
              </w:rPr>
            </w:pPr>
          </w:p>
        </w:tc>
        <w:tc>
          <w:tcPr>
            <w:tcW w:w="338" w:type="pct"/>
          </w:tcPr>
          <w:p>
            <w:pPr>
              <w:autoSpaceDE w:val="0"/>
              <w:autoSpaceDN w:val="0"/>
              <w:adjustRightInd w:val="0"/>
              <w:snapToGrid w:val="0"/>
              <w:spacing w:line="400" w:lineRule="exact"/>
              <w:ind w:right="51"/>
              <w:jc w:val="center"/>
              <w:rPr>
                <w:rFonts w:hint="eastAsia" w:ascii="方正仿宋_GB18030" w:hAnsi="方正仿宋_GB18030" w:eastAsia="方正仿宋_GB18030" w:cs="方正仿宋_GB18030"/>
                <w:w w:val="99"/>
                <w:sz w:val="15"/>
                <w:szCs w:val="15"/>
                <w:lang w:val="zh-CN" w:bidi="zh-CN"/>
              </w:rPr>
            </w:pPr>
          </w:p>
        </w:tc>
        <w:tc>
          <w:tcPr>
            <w:tcW w:w="338" w:type="pct"/>
          </w:tcPr>
          <w:p>
            <w:pPr>
              <w:autoSpaceDE w:val="0"/>
              <w:autoSpaceDN w:val="0"/>
              <w:adjustRightInd w:val="0"/>
              <w:snapToGrid w:val="0"/>
              <w:spacing w:line="400" w:lineRule="exact"/>
              <w:ind w:right="51"/>
              <w:jc w:val="center"/>
              <w:rPr>
                <w:rFonts w:hint="eastAsia" w:ascii="方正仿宋_GB18030" w:hAnsi="方正仿宋_GB18030" w:eastAsia="方正仿宋_GB18030" w:cs="方正仿宋_GB18030"/>
                <w:w w:val="99"/>
                <w:sz w:val="15"/>
                <w:szCs w:val="15"/>
                <w:lang w:val="zh-CN" w:bidi="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05" w:hRule="atLeast"/>
        </w:trPr>
        <w:tc>
          <w:tcPr>
            <w:tcW w:w="199" w:type="pct"/>
          </w:tcPr>
          <w:p>
            <w:pPr>
              <w:ind w:firstLine="360" w:firstLineChars="200"/>
              <w:outlineLvl w:val="0"/>
              <w:rPr>
                <w:rFonts w:ascii="方正仿宋_GBK" w:hAnsi="方正仿宋_GBK" w:eastAsia="方正仿宋_GBK" w:cs="方正仿宋_GBK"/>
                <w:sz w:val="18"/>
                <w:szCs w:val="18"/>
                <w:lang w:val="zh-CN" w:bidi="zh-CN"/>
              </w:rPr>
            </w:pPr>
          </w:p>
          <w:p>
            <w:pPr>
              <w:ind w:firstLine="360" w:firstLineChars="200"/>
              <w:outlineLvl w:val="0"/>
              <w:rPr>
                <w:rFonts w:ascii="方正仿宋_GBK" w:hAnsi="方正仿宋_GBK" w:eastAsia="方正仿宋_GBK" w:cs="方正仿宋_GBK"/>
                <w:sz w:val="18"/>
                <w:szCs w:val="18"/>
                <w:lang w:val="zh-CN" w:bidi="zh-CN"/>
              </w:rPr>
            </w:pPr>
          </w:p>
          <w:p>
            <w:pPr>
              <w:ind w:firstLine="360" w:firstLineChars="200"/>
              <w:outlineLvl w:val="0"/>
              <w:rPr>
                <w:rFonts w:ascii="方正仿宋_GBK" w:hAnsi="方正仿宋_GBK" w:eastAsia="方正仿宋_GBK" w:cs="方正仿宋_GBK"/>
                <w:sz w:val="18"/>
                <w:szCs w:val="18"/>
                <w:lang w:val="zh-CN" w:bidi="zh-CN"/>
              </w:rPr>
            </w:pPr>
          </w:p>
          <w:p>
            <w:pPr>
              <w:outlineLvl w:val="0"/>
              <w:rPr>
                <w:rFonts w:ascii="方正仿宋_GBK" w:hAnsi="方正仿宋_GBK" w:eastAsia="方正仿宋_GBK" w:cs="方正仿宋_GBK"/>
                <w:sz w:val="18"/>
                <w:szCs w:val="18"/>
                <w:lang w:val="zh-CN" w:bidi="zh-CN"/>
              </w:rPr>
            </w:pPr>
            <w:r>
              <w:rPr>
                <w:rFonts w:hint="eastAsia" w:ascii="方正仿宋_GBK" w:hAnsi="方正仿宋_GBK" w:eastAsia="方正仿宋_GBK" w:cs="方正仿宋_GBK"/>
                <w:sz w:val="18"/>
                <w:szCs w:val="18"/>
                <w:lang w:val="zh-CN" w:bidi="zh-CN"/>
              </w:rPr>
              <w:t>10</w:t>
            </w:r>
          </w:p>
        </w:tc>
        <w:tc>
          <w:tcPr>
            <w:tcW w:w="409" w:type="pct"/>
          </w:tcPr>
          <w:p>
            <w:pPr>
              <w:autoSpaceDE w:val="0"/>
              <w:autoSpaceDN w:val="0"/>
              <w:adjustRightInd w:val="0"/>
              <w:snapToGrid w:val="0"/>
              <w:spacing w:line="400" w:lineRule="exact"/>
              <w:rPr>
                <w:rFonts w:ascii="方正仿宋_GB18030" w:hAnsi="方正仿宋_GB18030" w:eastAsia="方正仿宋_GB18030" w:cs="方正仿宋_GB18030"/>
                <w:sz w:val="15"/>
                <w:szCs w:val="15"/>
                <w:lang w:val="zh-CN" w:bidi="zh-CN"/>
              </w:rPr>
            </w:pPr>
          </w:p>
          <w:p>
            <w:pPr>
              <w:autoSpaceDE w:val="0"/>
              <w:autoSpaceDN w:val="0"/>
              <w:adjustRightInd w:val="0"/>
              <w:snapToGrid w:val="0"/>
              <w:spacing w:before="1" w:line="400" w:lineRule="exact"/>
              <w:ind w:left="26"/>
              <w:rPr>
                <w:rFonts w:ascii="方正仿宋_GB18030" w:hAnsi="方正仿宋_GB18030" w:eastAsia="方正仿宋_GB18030" w:cs="方正仿宋_GB18030"/>
                <w:sz w:val="15"/>
                <w:szCs w:val="15"/>
                <w:lang w:val="zh-CN" w:bidi="zh-CN"/>
              </w:rPr>
            </w:pPr>
            <w:r>
              <w:rPr>
                <w:rFonts w:hint="eastAsia" w:ascii="方正仿宋_GB18030" w:hAnsi="方正仿宋_GB18030" w:eastAsia="方正仿宋_GB18030" w:cs="方正仿宋_GB18030"/>
                <w:sz w:val="18"/>
                <w:szCs w:val="18"/>
                <w:lang w:val="zh-CN" w:bidi="zh-CN"/>
              </w:rPr>
              <w:t>低压球形接头6YC</w:t>
            </w:r>
          </w:p>
        </w:tc>
        <w:tc>
          <w:tcPr>
            <w:tcW w:w="1644" w:type="pct"/>
          </w:tcPr>
          <w:p>
            <w:pPr>
              <w:jc w:val="left"/>
              <w:outlineLvl w:val="0"/>
              <w:rPr>
                <w:rFonts w:hint="eastAsia"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规格型号：6YC，航空低压球形接头</w:t>
            </w:r>
          </w:p>
          <w:p>
            <w:pPr>
              <w:jc w:val="left"/>
              <w:outlineLvl w:val="0"/>
              <w:rPr>
                <w:rFonts w:hint="eastAsia"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材质:铜合金</w:t>
            </w:r>
          </w:p>
          <w:p>
            <w:pPr>
              <w:jc w:val="left"/>
              <w:outlineLvl w:val="0"/>
              <w:rPr>
                <w:rFonts w:ascii="方正仿宋_GB18030" w:hAnsi="方正仿宋_GB18030" w:eastAsia="方正仿宋_GB18030" w:cs="方正仿宋_GB18030"/>
                <w:sz w:val="15"/>
                <w:szCs w:val="15"/>
                <w:lang w:val="zh-CN" w:bidi="zh-CN"/>
              </w:rPr>
            </w:pPr>
            <w:r>
              <w:rPr>
                <w:rFonts w:hint="eastAsia" w:ascii="方正仿宋_GB18030" w:hAnsi="方正仿宋_GB18030" w:eastAsia="方正仿宋_GB18030" w:cs="方正仿宋_GB18030"/>
                <w:sz w:val="18"/>
                <w:szCs w:val="18"/>
                <w:lang w:val="zh-CN" w:bidi="zh-CN"/>
              </w:rPr>
              <w:t>安装位置及连接方式：用于气体终端、病房低压维修阀、压力监测箱与管道的连接，螺纹和氩弧焊焊接组合连接方式</w:t>
            </w:r>
          </w:p>
        </w:tc>
        <w:tc>
          <w:tcPr>
            <w:tcW w:w="195" w:type="pct"/>
          </w:tcPr>
          <w:p>
            <w:pPr>
              <w:jc w:val="center"/>
              <w:outlineLvl w:val="0"/>
              <w:rPr>
                <w:rFonts w:ascii="方正仿宋_GBK" w:hAnsi="方正仿宋_GBK" w:eastAsia="方正仿宋_GBK" w:cs="方正仿宋_GBK"/>
                <w:sz w:val="18"/>
                <w:szCs w:val="18"/>
                <w:lang w:val="zh-CN" w:bidi="zh-CN"/>
              </w:rPr>
            </w:pPr>
          </w:p>
          <w:p>
            <w:pPr>
              <w:jc w:val="center"/>
              <w:outlineLvl w:val="0"/>
              <w:rPr>
                <w:rFonts w:ascii="方正仿宋_GBK" w:hAnsi="方正仿宋_GBK" w:eastAsia="方正仿宋_GBK" w:cs="方正仿宋_GBK"/>
                <w:sz w:val="18"/>
                <w:szCs w:val="18"/>
                <w:lang w:val="zh-CN" w:bidi="zh-CN"/>
              </w:rPr>
            </w:pPr>
            <w:r>
              <w:rPr>
                <w:rFonts w:hint="eastAsia" w:ascii="方正仿宋_GBK" w:hAnsi="方正仿宋_GBK" w:eastAsia="方正仿宋_GBK" w:cs="方正仿宋_GBK"/>
                <w:sz w:val="18"/>
                <w:szCs w:val="18"/>
                <w:lang w:val="zh-CN" w:bidi="zh-CN"/>
              </w:rPr>
              <w:t>个</w:t>
            </w:r>
          </w:p>
        </w:tc>
        <w:tc>
          <w:tcPr>
            <w:tcW w:w="178" w:type="pct"/>
          </w:tcPr>
          <w:p>
            <w:pPr>
              <w:jc w:val="center"/>
              <w:outlineLvl w:val="0"/>
              <w:rPr>
                <w:rFonts w:ascii="方正仿宋_GBK" w:hAnsi="方正仿宋_GBK" w:eastAsia="方正仿宋_GBK" w:cs="方正仿宋_GBK"/>
                <w:sz w:val="18"/>
                <w:szCs w:val="18"/>
                <w:lang w:val="zh-CN" w:bidi="zh-CN"/>
              </w:rPr>
            </w:pPr>
          </w:p>
        </w:tc>
        <w:tc>
          <w:tcPr>
            <w:tcW w:w="338" w:type="pct"/>
          </w:tcPr>
          <w:p>
            <w:pPr>
              <w:autoSpaceDE w:val="0"/>
              <w:autoSpaceDN w:val="0"/>
              <w:adjustRightInd w:val="0"/>
              <w:snapToGrid w:val="0"/>
              <w:spacing w:before="1" w:line="400" w:lineRule="exact"/>
              <w:ind w:left="21" w:right="74"/>
              <w:jc w:val="center"/>
              <w:rPr>
                <w:rFonts w:hint="eastAsia" w:ascii="方正仿宋_GB18030" w:hAnsi="方正仿宋_GB18030" w:eastAsia="方正仿宋_GB18030" w:cs="方正仿宋_GB18030"/>
                <w:spacing w:val="-5"/>
                <w:sz w:val="15"/>
                <w:szCs w:val="15"/>
                <w:lang w:val="zh-CN" w:bidi="zh-CN"/>
              </w:rPr>
            </w:pPr>
          </w:p>
        </w:tc>
        <w:tc>
          <w:tcPr>
            <w:tcW w:w="338" w:type="pct"/>
          </w:tcPr>
          <w:p>
            <w:pPr>
              <w:autoSpaceDE w:val="0"/>
              <w:autoSpaceDN w:val="0"/>
              <w:adjustRightInd w:val="0"/>
              <w:snapToGrid w:val="0"/>
              <w:spacing w:before="1" w:line="400" w:lineRule="exact"/>
              <w:ind w:left="21" w:right="74"/>
              <w:jc w:val="center"/>
              <w:rPr>
                <w:rFonts w:hint="eastAsia" w:ascii="方正仿宋_GB18030" w:hAnsi="方正仿宋_GB18030" w:eastAsia="方正仿宋_GB18030" w:cs="方正仿宋_GB18030"/>
                <w:spacing w:val="-5"/>
                <w:sz w:val="15"/>
                <w:szCs w:val="15"/>
                <w:lang w:val="zh-CN" w:bidi="zh-CN"/>
              </w:rPr>
            </w:pPr>
          </w:p>
        </w:tc>
        <w:tc>
          <w:tcPr>
            <w:tcW w:w="338" w:type="pct"/>
          </w:tcPr>
          <w:p>
            <w:pPr>
              <w:autoSpaceDE w:val="0"/>
              <w:autoSpaceDN w:val="0"/>
              <w:adjustRightInd w:val="0"/>
              <w:snapToGrid w:val="0"/>
              <w:spacing w:before="1" w:line="400" w:lineRule="exact"/>
              <w:ind w:left="21" w:right="74"/>
              <w:jc w:val="center"/>
              <w:rPr>
                <w:rFonts w:hint="eastAsia" w:ascii="方正仿宋_GB18030" w:hAnsi="方正仿宋_GB18030" w:eastAsia="方正仿宋_GB18030" w:cs="方正仿宋_GB18030"/>
                <w:spacing w:val="-5"/>
                <w:sz w:val="15"/>
                <w:szCs w:val="15"/>
                <w:lang w:val="zh-CN" w:bidi="zh-CN"/>
              </w:rPr>
            </w:pPr>
          </w:p>
        </w:tc>
        <w:tc>
          <w:tcPr>
            <w:tcW w:w="338" w:type="pct"/>
          </w:tcPr>
          <w:p>
            <w:pPr>
              <w:autoSpaceDE w:val="0"/>
              <w:autoSpaceDN w:val="0"/>
              <w:adjustRightInd w:val="0"/>
              <w:snapToGrid w:val="0"/>
              <w:spacing w:before="1" w:line="400" w:lineRule="exact"/>
              <w:ind w:left="21" w:right="74"/>
              <w:jc w:val="center"/>
              <w:rPr>
                <w:rFonts w:hint="eastAsia" w:ascii="方正仿宋_GB18030" w:hAnsi="方正仿宋_GB18030" w:eastAsia="方正仿宋_GB18030" w:cs="方正仿宋_GB18030"/>
                <w:spacing w:val="-5"/>
                <w:sz w:val="15"/>
                <w:szCs w:val="15"/>
                <w:lang w:val="zh-CN" w:bidi="zh-CN"/>
              </w:rPr>
            </w:pPr>
          </w:p>
        </w:tc>
        <w:tc>
          <w:tcPr>
            <w:tcW w:w="338" w:type="pct"/>
          </w:tcPr>
          <w:p>
            <w:pPr>
              <w:autoSpaceDE w:val="0"/>
              <w:autoSpaceDN w:val="0"/>
              <w:adjustRightInd w:val="0"/>
              <w:snapToGrid w:val="0"/>
              <w:spacing w:before="1" w:line="400" w:lineRule="exact"/>
              <w:ind w:left="21" w:right="74"/>
              <w:jc w:val="center"/>
              <w:rPr>
                <w:rFonts w:hint="eastAsia" w:ascii="方正仿宋_GB18030" w:hAnsi="方正仿宋_GB18030" w:eastAsia="方正仿宋_GB18030" w:cs="方正仿宋_GB18030"/>
                <w:spacing w:val="-5"/>
                <w:sz w:val="15"/>
                <w:szCs w:val="15"/>
                <w:lang w:val="zh-CN" w:bidi="zh-CN"/>
              </w:rPr>
            </w:pPr>
          </w:p>
        </w:tc>
        <w:tc>
          <w:tcPr>
            <w:tcW w:w="338" w:type="pct"/>
          </w:tcPr>
          <w:p>
            <w:pPr>
              <w:autoSpaceDE w:val="0"/>
              <w:autoSpaceDN w:val="0"/>
              <w:adjustRightInd w:val="0"/>
              <w:snapToGrid w:val="0"/>
              <w:spacing w:before="1" w:line="400" w:lineRule="exact"/>
              <w:ind w:left="21" w:right="74"/>
              <w:jc w:val="center"/>
              <w:rPr>
                <w:rFonts w:hint="eastAsia" w:ascii="方正仿宋_GB18030" w:hAnsi="方正仿宋_GB18030" w:eastAsia="方正仿宋_GB18030" w:cs="方正仿宋_GB18030"/>
                <w:spacing w:val="-5"/>
                <w:sz w:val="15"/>
                <w:szCs w:val="15"/>
                <w:lang w:val="zh-CN" w:bidi="zh-CN"/>
              </w:rPr>
            </w:pPr>
          </w:p>
        </w:tc>
        <w:tc>
          <w:tcPr>
            <w:tcW w:w="338" w:type="pct"/>
          </w:tcPr>
          <w:p>
            <w:pPr>
              <w:autoSpaceDE w:val="0"/>
              <w:autoSpaceDN w:val="0"/>
              <w:adjustRightInd w:val="0"/>
              <w:snapToGrid w:val="0"/>
              <w:spacing w:before="1" w:line="400" w:lineRule="exact"/>
              <w:ind w:left="21" w:right="74"/>
              <w:jc w:val="center"/>
              <w:rPr>
                <w:rFonts w:hint="eastAsia" w:ascii="方正仿宋_GB18030" w:hAnsi="方正仿宋_GB18030" w:eastAsia="方正仿宋_GB18030" w:cs="方正仿宋_GB18030"/>
                <w:spacing w:val="-5"/>
                <w:sz w:val="15"/>
                <w:szCs w:val="15"/>
                <w:lang w:val="zh-CN" w:bidi="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88" w:hRule="atLeast"/>
        </w:trPr>
        <w:tc>
          <w:tcPr>
            <w:tcW w:w="199" w:type="pct"/>
          </w:tcPr>
          <w:p>
            <w:pPr>
              <w:ind w:firstLine="360" w:firstLineChars="200"/>
              <w:outlineLvl w:val="0"/>
              <w:rPr>
                <w:rFonts w:ascii="方正仿宋_GBK" w:hAnsi="方正仿宋_GBK" w:eastAsia="方正仿宋_GBK" w:cs="方正仿宋_GBK"/>
                <w:sz w:val="18"/>
                <w:szCs w:val="18"/>
                <w:lang w:val="zh-CN" w:bidi="zh-CN"/>
              </w:rPr>
            </w:pPr>
          </w:p>
          <w:p>
            <w:pPr>
              <w:ind w:firstLine="360" w:firstLineChars="200"/>
              <w:outlineLvl w:val="0"/>
              <w:rPr>
                <w:rFonts w:ascii="方正仿宋_GBK" w:hAnsi="方正仿宋_GBK" w:eastAsia="方正仿宋_GBK" w:cs="方正仿宋_GBK"/>
                <w:sz w:val="18"/>
                <w:szCs w:val="18"/>
                <w:lang w:val="zh-CN" w:bidi="zh-CN"/>
              </w:rPr>
            </w:pPr>
          </w:p>
          <w:p>
            <w:pPr>
              <w:ind w:firstLine="360" w:firstLineChars="200"/>
              <w:outlineLvl w:val="0"/>
              <w:rPr>
                <w:rFonts w:ascii="方正仿宋_GBK" w:hAnsi="方正仿宋_GBK" w:eastAsia="方正仿宋_GBK" w:cs="方正仿宋_GBK"/>
                <w:sz w:val="18"/>
                <w:szCs w:val="18"/>
                <w:lang w:val="zh-CN" w:bidi="zh-CN"/>
              </w:rPr>
            </w:pPr>
          </w:p>
          <w:p>
            <w:pPr>
              <w:ind w:firstLine="360" w:firstLineChars="200"/>
              <w:outlineLvl w:val="0"/>
              <w:rPr>
                <w:rFonts w:ascii="方正仿宋_GBK" w:hAnsi="方正仿宋_GBK" w:eastAsia="方正仿宋_GBK" w:cs="方正仿宋_GBK"/>
                <w:sz w:val="18"/>
                <w:szCs w:val="18"/>
                <w:lang w:val="zh-CN" w:bidi="zh-CN"/>
              </w:rPr>
            </w:pPr>
          </w:p>
          <w:p>
            <w:pPr>
              <w:ind w:firstLine="360" w:firstLineChars="200"/>
              <w:outlineLvl w:val="0"/>
              <w:rPr>
                <w:rFonts w:ascii="方正仿宋_GBK" w:hAnsi="方正仿宋_GBK" w:eastAsia="方正仿宋_GBK" w:cs="方正仿宋_GBK"/>
                <w:sz w:val="18"/>
                <w:szCs w:val="18"/>
                <w:lang w:val="zh-CN" w:bidi="zh-CN"/>
              </w:rPr>
            </w:pPr>
          </w:p>
          <w:p>
            <w:pPr>
              <w:ind w:firstLine="360" w:firstLineChars="200"/>
              <w:outlineLvl w:val="0"/>
              <w:rPr>
                <w:rFonts w:ascii="方正仿宋_GBK" w:hAnsi="方正仿宋_GBK" w:eastAsia="方正仿宋_GBK" w:cs="方正仿宋_GBK"/>
                <w:sz w:val="18"/>
                <w:szCs w:val="18"/>
                <w:lang w:val="zh-CN" w:bidi="zh-CN"/>
              </w:rPr>
            </w:pPr>
          </w:p>
          <w:p>
            <w:pPr>
              <w:ind w:firstLine="360" w:firstLineChars="200"/>
              <w:outlineLvl w:val="0"/>
              <w:rPr>
                <w:rFonts w:ascii="方正仿宋_GBK" w:hAnsi="方正仿宋_GBK" w:eastAsia="方正仿宋_GBK" w:cs="方正仿宋_GBK"/>
                <w:sz w:val="18"/>
                <w:szCs w:val="18"/>
                <w:lang w:val="zh-CN" w:bidi="zh-CN"/>
              </w:rPr>
            </w:pPr>
          </w:p>
          <w:p>
            <w:pPr>
              <w:ind w:firstLine="360" w:firstLineChars="200"/>
              <w:outlineLvl w:val="0"/>
              <w:rPr>
                <w:rFonts w:ascii="方正仿宋_GBK" w:hAnsi="方正仿宋_GBK" w:eastAsia="方正仿宋_GBK" w:cs="方正仿宋_GBK"/>
                <w:sz w:val="18"/>
                <w:szCs w:val="18"/>
                <w:lang w:val="zh-CN" w:bidi="zh-CN"/>
              </w:rPr>
            </w:pPr>
          </w:p>
          <w:p>
            <w:pPr>
              <w:outlineLvl w:val="0"/>
              <w:rPr>
                <w:rFonts w:ascii="方正仿宋_GBK" w:hAnsi="方正仿宋_GBK" w:eastAsia="方正仿宋_GBK" w:cs="方正仿宋_GBK"/>
                <w:sz w:val="18"/>
                <w:szCs w:val="18"/>
                <w:lang w:val="zh-CN" w:bidi="zh-CN"/>
              </w:rPr>
            </w:pPr>
            <w:r>
              <w:rPr>
                <w:rFonts w:hint="eastAsia" w:ascii="方正仿宋_GBK" w:hAnsi="方正仿宋_GBK" w:eastAsia="方正仿宋_GBK" w:cs="方正仿宋_GBK"/>
                <w:sz w:val="18"/>
                <w:szCs w:val="18"/>
                <w:lang w:val="zh-CN" w:bidi="zh-CN"/>
              </w:rPr>
              <w:t>11</w:t>
            </w:r>
          </w:p>
        </w:tc>
        <w:tc>
          <w:tcPr>
            <w:tcW w:w="409" w:type="pct"/>
          </w:tcPr>
          <w:p>
            <w:pPr>
              <w:jc w:val="left"/>
              <w:outlineLvl w:val="0"/>
              <w:rPr>
                <w:rFonts w:hint="eastAsia" w:ascii="方正仿宋_GB18030" w:hAnsi="方正仿宋_GB18030" w:eastAsia="方正仿宋_GB18030" w:cs="方正仿宋_GB18030"/>
                <w:sz w:val="18"/>
                <w:szCs w:val="18"/>
                <w:lang w:val="zh-CN" w:bidi="zh-CN"/>
              </w:rPr>
            </w:pPr>
          </w:p>
          <w:p>
            <w:pPr>
              <w:jc w:val="left"/>
              <w:outlineLvl w:val="0"/>
              <w:rPr>
                <w:rFonts w:hint="eastAsia" w:ascii="方正仿宋_GB18030" w:hAnsi="方正仿宋_GB18030" w:eastAsia="方正仿宋_GB18030" w:cs="方正仿宋_GB18030"/>
                <w:sz w:val="18"/>
                <w:szCs w:val="18"/>
                <w:lang w:val="zh-CN" w:bidi="zh-CN"/>
              </w:rPr>
            </w:pPr>
          </w:p>
          <w:p>
            <w:pPr>
              <w:jc w:val="left"/>
              <w:outlineLvl w:val="0"/>
              <w:rPr>
                <w:rFonts w:hint="eastAsia" w:ascii="方正仿宋_GB18030" w:hAnsi="方正仿宋_GB18030" w:eastAsia="方正仿宋_GB18030" w:cs="方正仿宋_GB18030"/>
                <w:sz w:val="18"/>
                <w:szCs w:val="18"/>
                <w:lang w:val="zh-CN" w:bidi="zh-CN"/>
              </w:rPr>
            </w:pPr>
          </w:p>
          <w:p>
            <w:pPr>
              <w:jc w:val="left"/>
              <w:outlineLvl w:val="0"/>
              <w:rPr>
                <w:rFonts w:hint="eastAsia" w:ascii="方正仿宋_GB18030" w:hAnsi="方正仿宋_GB18030" w:eastAsia="方正仿宋_GB18030" w:cs="方正仿宋_GB18030"/>
                <w:sz w:val="18"/>
                <w:szCs w:val="18"/>
                <w:lang w:val="zh-CN" w:bidi="zh-CN"/>
              </w:rPr>
            </w:pPr>
          </w:p>
          <w:p>
            <w:pPr>
              <w:jc w:val="left"/>
              <w:outlineLvl w:val="0"/>
              <w:rPr>
                <w:rFonts w:hint="eastAsia"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铝合金设备带230mm×70mm</w:t>
            </w:r>
          </w:p>
        </w:tc>
        <w:tc>
          <w:tcPr>
            <w:tcW w:w="1644" w:type="pct"/>
          </w:tcPr>
          <w:p>
            <w:pPr>
              <w:jc w:val="left"/>
              <w:outlineLvl w:val="0"/>
              <w:rPr>
                <w:rFonts w:hint="eastAsia"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规格:230mm×70mm</w:t>
            </w:r>
          </w:p>
          <w:p>
            <w:pPr>
              <w:jc w:val="left"/>
              <w:outlineLvl w:val="0"/>
              <w:rPr>
                <w:rFonts w:hint="eastAsia"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材质：铝合金</w:t>
            </w:r>
          </w:p>
          <w:p>
            <w:pPr>
              <w:jc w:val="left"/>
              <w:outlineLvl w:val="0"/>
              <w:rPr>
                <w:rFonts w:hint="eastAsia"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结构为三腔体，即强电、弱电、气体管道分道敷设；</w:t>
            </w:r>
          </w:p>
          <w:p>
            <w:pPr>
              <w:jc w:val="left"/>
              <w:outlineLvl w:val="0"/>
              <w:rPr>
                <w:rFonts w:hint="eastAsia"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整体静电喷涂处理，外表美观、耐磨、易清洁；</w:t>
            </w:r>
          </w:p>
          <w:p>
            <w:pPr>
              <w:jc w:val="left"/>
              <w:outlineLvl w:val="0"/>
              <w:rPr>
                <w:rFonts w:hint="eastAsia"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封头和灯罩的设计符合人机工程学；</w:t>
            </w:r>
          </w:p>
          <w:p>
            <w:pPr>
              <w:jc w:val="left"/>
              <w:outlineLvl w:val="0"/>
              <w:rPr>
                <w:rFonts w:hint="eastAsia"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安装牢固、整体性强、外形美观、表面坚固耐腐蚀、耐擦划，颜色多样；</w:t>
            </w:r>
          </w:p>
          <w:p>
            <w:pPr>
              <w:jc w:val="left"/>
              <w:outlineLvl w:val="0"/>
              <w:rPr>
                <w:rFonts w:ascii="方正仿宋_GB18030" w:hAnsi="方正仿宋_GB18030" w:eastAsia="方正仿宋_GB18030" w:cs="方正仿宋_GB18030"/>
                <w:sz w:val="15"/>
                <w:szCs w:val="15"/>
                <w:lang w:val="zh-CN" w:bidi="zh-CN"/>
              </w:rPr>
            </w:pPr>
            <w:r>
              <w:rPr>
                <w:rFonts w:hint="eastAsia" w:ascii="方正仿宋_GB18030" w:hAnsi="方正仿宋_GB18030" w:eastAsia="方正仿宋_GB18030" w:cs="方正仿宋_GB18030"/>
                <w:sz w:val="18"/>
                <w:szCs w:val="18"/>
                <w:lang w:val="zh-CN" w:bidi="zh-CN"/>
              </w:rPr>
              <w:t>根据GB 50751-2012《医用气体工程技术规范》第6.0.5条 “3.装置上的等电位接地端子应通过导线单独连接到病房的辅助等电位接地端子上”要求，设备带须通过省级或省级以上食品药品检验检测单位的检测并通过电气消防安全检测单位的检测。</w:t>
            </w:r>
          </w:p>
        </w:tc>
        <w:tc>
          <w:tcPr>
            <w:tcW w:w="195" w:type="pct"/>
          </w:tcPr>
          <w:p>
            <w:pPr>
              <w:jc w:val="center"/>
              <w:outlineLvl w:val="0"/>
              <w:rPr>
                <w:rFonts w:ascii="方正仿宋_GBK" w:hAnsi="方正仿宋_GBK" w:eastAsia="方正仿宋_GBK" w:cs="方正仿宋_GBK"/>
                <w:sz w:val="18"/>
                <w:szCs w:val="18"/>
                <w:lang w:val="zh-CN" w:bidi="zh-CN"/>
              </w:rPr>
            </w:pPr>
          </w:p>
          <w:p>
            <w:pPr>
              <w:jc w:val="center"/>
              <w:outlineLvl w:val="0"/>
              <w:rPr>
                <w:rFonts w:ascii="方正仿宋_GBK" w:hAnsi="方正仿宋_GBK" w:eastAsia="方正仿宋_GBK" w:cs="方正仿宋_GBK"/>
                <w:sz w:val="18"/>
                <w:szCs w:val="18"/>
                <w:lang w:val="zh-CN" w:bidi="zh-CN"/>
              </w:rPr>
            </w:pPr>
          </w:p>
          <w:p>
            <w:pPr>
              <w:jc w:val="center"/>
              <w:outlineLvl w:val="0"/>
              <w:rPr>
                <w:rFonts w:ascii="方正仿宋_GBK" w:hAnsi="方正仿宋_GBK" w:eastAsia="方正仿宋_GBK" w:cs="方正仿宋_GBK"/>
                <w:sz w:val="18"/>
                <w:szCs w:val="18"/>
                <w:lang w:val="zh-CN" w:bidi="zh-CN"/>
              </w:rPr>
            </w:pPr>
          </w:p>
          <w:p>
            <w:pPr>
              <w:jc w:val="center"/>
              <w:outlineLvl w:val="0"/>
              <w:rPr>
                <w:rFonts w:ascii="方正仿宋_GBK" w:hAnsi="方正仿宋_GBK" w:eastAsia="方正仿宋_GBK" w:cs="方正仿宋_GBK"/>
                <w:sz w:val="18"/>
                <w:szCs w:val="18"/>
                <w:lang w:val="zh-CN" w:bidi="zh-CN"/>
              </w:rPr>
            </w:pPr>
          </w:p>
          <w:p>
            <w:pPr>
              <w:jc w:val="center"/>
              <w:outlineLvl w:val="0"/>
              <w:rPr>
                <w:rFonts w:ascii="方正仿宋_GBK" w:hAnsi="方正仿宋_GBK" w:eastAsia="方正仿宋_GBK" w:cs="方正仿宋_GBK"/>
                <w:sz w:val="18"/>
                <w:szCs w:val="18"/>
                <w:lang w:val="zh-CN" w:bidi="zh-CN"/>
              </w:rPr>
            </w:pPr>
            <w:r>
              <w:rPr>
                <w:rFonts w:hint="eastAsia" w:ascii="方正仿宋_GBK" w:hAnsi="方正仿宋_GBK" w:eastAsia="方正仿宋_GBK" w:cs="方正仿宋_GBK"/>
                <w:sz w:val="18"/>
                <w:szCs w:val="18"/>
                <w:lang w:val="zh-CN" w:bidi="zh-CN"/>
              </w:rPr>
              <w:t>m</w:t>
            </w:r>
          </w:p>
        </w:tc>
        <w:tc>
          <w:tcPr>
            <w:tcW w:w="178" w:type="pct"/>
          </w:tcPr>
          <w:p>
            <w:pPr>
              <w:jc w:val="center"/>
              <w:outlineLvl w:val="0"/>
              <w:rPr>
                <w:rFonts w:ascii="方正仿宋_GBK" w:hAnsi="方正仿宋_GBK" w:eastAsia="方正仿宋_GBK" w:cs="方正仿宋_GBK"/>
                <w:sz w:val="18"/>
                <w:szCs w:val="18"/>
                <w:lang w:val="zh-CN" w:bidi="zh-CN"/>
              </w:rPr>
            </w:pPr>
          </w:p>
        </w:tc>
        <w:tc>
          <w:tcPr>
            <w:tcW w:w="338" w:type="pct"/>
          </w:tcPr>
          <w:p>
            <w:pPr>
              <w:autoSpaceDE w:val="0"/>
              <w:autoSpaceDN w:val="0"/>
              <w:adjustRightInd w:val="0"/>
              <w:snapToGrid w:val="0"/>
              <w:spacing w:line="400" w:lineRule="exact"/>
              <w:ind w:left="21" w:right="74"/>
              <w:jc w:val="center"/>
              <w:rPr>
                <w:rFonts w:hint="eastAsia" w:ascii="方正仿宋_GB18030" w:hAnsi="方正仿宋_GB18030" w:eastAsia="方正仿宋_GB18030" w:cs="方正仿宋_GB18030"/>
                <w:spacing w:val="-5"/>
                <w:sz w:val="15"/>
                <w:szCs w:val="15"/>
                <w:lang w:val="zh-CN" w:bidi="zh-CN"/>
              </w:rPr>
            </w:pPr>
          </w:p>
        </w:tc>
        <w:tc>
          <w:tcPr>
            <w:tcW w:w="338" w:type="pct"/>
          </w:tcPr>
          <w:p>
            <w:pPr>
              <w:autoSpaceDE w:val="0"/>
              <w:autoSpaceDN w:val="0"/>
              <w:adjustRightInd w:val="0"/>
              <w:snapToGrid w:val="0"/>
              <w:spacing w:line="400" w:lineRule="exact"/>
              <w:ind w:left="21" w:right="74"/>
              <w:jc w:val="center"/>
              <w:rPr>
                <w:rFonts w:hint="eastAsia" w:ascii="方正仿宋_GB18030" w:hAnsi="方正仿宋_GB18030" w:eastAsia="方正仿宋_GB18030" w:cs="方正仿宋_GB18030"/>
                <w:spacing w:val="-5"/>
                <w:sz w:val="15"/>
                <w:szCs w:val="15"/>
                <w:lang w:val="zh-CN" w:bidi="zh-CN"/>
              </w:rPr>
            </w:pPr>
          </w:p>
        </w:tc>
        <w:tc>
          <w:tcPr>
            <w:tcW w:w="338" w:type="pct"/>
          </w:tcPr>
          <w:p>
            <w:pPr>
              <w:autoSpaceDE w:val="0"/>
              <w:autoSpaceDN w:val="0"/>
              <w:adjustRightInd w:val="0"/>
              <w:snapToGrid w:val="0"/>
              <w:spacing w:line="400" w:lineRule="exact"/>
              <w:ind w:left="21" w:right="74"/>
              <w:jc w:val="center"/>
              <w:rPr>
                <w:rFonts w:hint="eastAsia" w:ascii="方正仿宋_GB18030" w:hAnsi="方正仿宋_GB18030" w:eastAsia="方正仿宋_GB18030" w:cs="方正仿宋_GB18030"/>
                <w:spacing w:val="-5"/>
                <w:sz w:val="15"/>
                <w:szCs w:val="15"/>
                <w:lang w:val="zh-CN" w:bidi="zh-CN"/>
              </w:rPr>
            </w:pPr>
          </w:p>
        </w:tc>
        <w:tc>
          <w:tcPr>
            <w:tcW w:w="338" w:type="pct"/>
          </w:tcPr>
          <w:p>
            <w:pPr>
              <w:autoSpaceDE w:val="0"/>
              <w:autoSpaceDN w:val="0"/>
              <w:adjustRightInd w:val="0"/>
              <w:snapToGrid w:val="0"/>
              <w:spacing w:line="400" w:lineRule="exact"/>
              <w:ind w:left="21" w:right="74"/>
              <w:jc w:val="center"/>
              <w:rPr>
                <w:rFonts w:hint="eastAsia" w:ascii="方正仿宋_GB18030" w:hAnsi="方正仿宋_GB18030" w:eastAsia="方正仿宋_GB18030" w:cs="方正仿宋_GB18030"/>
                <w:spacing w:val="-5"/>
                <w:sz w:val="15"/>
                <w:szCs w:val="15"/>
                <w:lang w:val="zh-CN" w:bidi="zh-CN"/>
              </w:rPr>
            </w:pPr>
          </w:p>
        </w:tc>
        <w:tc>
          <w:tcPr>
            <w:tcW w:w="338" w:type="pct"/>
          </w:tcPr>
          <w:p>
            <w:pPr>
              <w:autoSpaceDE w:val="0"/>
              <w:autoSpaceDN w:val="0"/>
              <w:adjustRightInd w:val="0"/>
              <w:snapToGrid w:val="0"/>
              <w:spacing w:line="400" w:lineRule="exact"/>
              <w:ind w:left="21" w:right="74"/>
              <w:jc w:val="center"/>
              <w:rPr>
                <w:rFonts w:hint="eastAsia" w:ascii="方正仿宋_GB18030" w:hAnsi="方正仿宋_GB18030" w:eastAsia="方正仿宋_GB18030" w:cs="方正仿宋_GB18030"/>
                <w:spacing w:val="-5"/>
                <w:sz w:val="15"/>
                <w:szCs w:val="15"/>
                <w:lang w:val="zh-CN" w:bidi="zh-CN"/>
              </w:rPr>
            </w:pPr>
          </w:p>
        </w:tc>
        <w:tc>
          <w:tcPr>
            <w:tcW w:w="338" w:type="pct"/>
          </w:tcPr>
          <w:p>
            <w:pPr>
              <w:autoSpaceDE w:val="0"/>
              <w:autoSpaceDN w:val="0"/>
              <w:adjustRightInd w:val="0"/>
              <w:snapToGrid w:val="0"/>
              <w:spacing w:line="400" w:lineRule="exact"/>
              <w:ind w:left="21" w:right="74"/>
              <w:jc w:val="center"/>
              <w:rPr>
                <w:rFonts w:hint="eastAsia" w:ascii="方正仿宋_GB18030" w:hAnsi="方正仿宋_GB18030" w:eastAsia="方正仿宋_GB18030" w:cs="方正仿宋_GB18030"/>
                <w:spacing w:val="-5"/>
                <w:sz w:val="15"/>
                <w:szCs w:val="15"/>
                <w:lang w:val="zh-CN" w:bidi="zh-CN"/>
              </w:rPr>
            </w:pPr>
          </w:p>
        </w:tc>
        <w:tc>
          <w:tcPr>
            <w:tcW w:w="338" w:type="pct"/>
          </w:tcPr>
          <w:p>
            <w:pPr>
              <w:autoSpaceDE w:val="0"/>
              <w:autoSpaceDN w:val="0"/>
              <w:adjustRightInd w:val="0"/>
              <w:snapToGrid w:val="0"/>
              <w:spacing w:line="400" w:lineRule="exact"/>
              <w:ind w:left="21" w:right="74"/>
              <w:jc w:val="center"/>
              <w:rPr>
                <w:rFonts w:hint="eastAsia" w:ascii="方正仿宋_GB18030" w:hAnsi="方正仿宋_GB18030" w:eastAsia="方正仿宋_GB18030" w:cs="方正仿宋_GB18030"/>
                <w:spacing w:val="-5"/>
                <w:sz w:val="15"/>
                <w:szCs w:val="15"/>
                <w:lang w:val="zh-CN" w:bidi="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74" w:hRule="atLeast"/>
        </w:trPr>
        <w:tc>
          <w:tcPr>
            <w:tcW w:w="199" w:type="pct"/>
          </w:tcPr>
          <w:p>
            <w:pPr>
              <w:ind w:firstLine="360" w:firstLineChars="200"/>
              <w:outlineLvl w:val="0"/>
              <w:rPr>
                <w:rFonts w:ascii="方正仿宋_GBK" w:hAnsi="方正仿宋_GBK" w:eastAsia="方正仿宋_GBK" w:cs="方正仿宋_GBK"/>
                <w:sz w:val="18"/>
                <w:szCs w:val="18"/>
                <w:lang w:val="zh-CN" w:bidi="zh-CN"/>
              </w:rPr>
            </w:pPr>
          </w:p>
          <w:p>
            <w:pPr>
              <w:ind w:firstLine="360" w:firstLineChars="200"/>
              <w:outlineLvl w:val="0"/>
              <w:rPr>
                <w:rFonts w:ascii="方正仿宋_GBK" w:hAnsi="方正仿宋_GBK" w:eastAsia="方正仿宋_GBK" w:cs="方正仿宋_GBK"/>
                <w:sz w:val="18"/>
                <w:szCs w:val="18"/>
                <w:lang w:val="zh-CN" w:bidi="zh-CN"/>
              </w:rPr>
            </w:pPr>
          </w:p>
          <w:p>
            <w:pPr>
              <w:outlineLvl w:val="0"/>
              <w:rPr>
                <w:rFonts w:ascii="方正仿宋_GBK" w:hAnsi="方正仿宋_GBK" w:eastAsia="方正仿宋_GBK" w:cs="方正仿宋_GBK"/>
                <w:sz w:val="18"/>
                <w:szCs w:val="18"/>
                <w:lang w:val="zh-CN" w:bidi="zh-CN"/>
              </w:rPr>
            </w:pPr>
            <w:r>
              <w:rPr>
                <w:rFonts w:hint="eastAsia" w:ascii="方正仿宋_GBK" w:hAnsi="方正仿宋_GBK" w:eastAsia="方正仿宋_GBK" w:cs="方正仿宋_GBK"/>
                <w:sz w:val="18"/>
                <w:szCs w:val="18"/>
                <w:lang w:val="zh-CN" w:bidi="zh-CN"/>
              </w:rPr>
              <w:t>12</w:t>
            </w:r>
          </w:p>
        </w:tc>
        <w:tc>
          <w:tcPr>
            <w:tcW w:w="409" w:type="pct"/>
          </w:tcPr>
          <w:p>
            <w:pPr>
              <w:jc w:val="left"/>
              <w:outlineLvl w:val="0"/>
              <w:rPr>
                <w:rFonts w:hint="eastAsia"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铝合金装饰罩60*30</w:t>
            </w:r>
          </w:p>
        </w:tc>
        <w:tc>
          <w:tcPr>
            <w:tcW w:w="1644" w:type="pct"/>
          </w:tcPr>
          <w:p>
            <w:pPr>
              <w:jc w:val="left"/>
              <w:outlineLvl w:val="0"/>
              <w:rPr>
                <w:rFonts w:hint="eastAsia"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材质:铝合金</w:t>
            </w:r>
          </w:p>
          <w:p>
            <w:pPr>
              <w:jc w:val="left"/>
              <w:outlineLvl w:val="0"/>
              <w:rPr>
                <w:rFonts w:hint="eastAsia"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截面尺寸：60*30</w:t>
            </w:r>
          </w:p>
          <w:p>
            <w:pPr>
              <w:jc w:val="left"/>
              <w:outlineLvl w:val="0"/>
              <w:rPr>
                <w:rFonts w:ascii="方正仿宋_GB18030" w:hAnsi="方正仿宋_GB18030" w:eastAsia="方正仿宋_GB18030" w:cs="方正仿宋_GB18030"/>
                <w:sz w:val="15"/>
                <w:szCs w:val="15"/>
                <w:lang w:val="zh-CN" w:bidi="zh-CN"/>
              </w:rPr>
            </w:pPr>
            <w:r>
              <w:rPr>
                <w:rFonts w:hint="eastAsia" w:ascii="方正仿宋_GB18030" w:hAnsi="方正仿宋_GB18030" w:eastAsia="方正仿宋_GB18030" w:cs="方正仿宋_GB18030"/>
                <w:sz w:val="18"/>
                <w:szCs w:val="18"/>
                <w:lang w:val="zh-CN" w:bidi="zh-CN"/>
              </w:rPr>
              <w:t>病房吊顶至设备带的装饰罩</w:t>
            </w:r>
          </w:p>
        </w:tc>
        <w:tc>
          <w:tcPr>
            <w:tcW w:w="195" w:type="pct"/>
          </w:tcPr>
          <w:p>
            <w:pPr>
              <w:jc w:val="center"/>
              <w:outlineLvl w:val="0"/>
              <w:rPr>
                <w:rFonts w:ascii="方正仿宋_GBK" w:hAnsi="方正仿宋_GBK" w:eastAsia="方正仿宋_GBK" w:cs="方正仿宋_GBK"/>
                <w:sz w:val="18"/>
                <w:szCs w:val="18"/>
                <w:lang w:val="zh-CN" w:bidi="zh-CN"/>
              </w:rPr>
            </w:pPr>
            <w:r>
              <w:rPr>
                <w:rFonts w:hint="eastAsia" w:ascii="方正仿宋_GBK" w:hAnsi="方正仿宋_GBK" w:eastAsia="方正仿宋_GBK" w:cs="方正仿宋_GBK"/>
                <w:sz w:val="18"/>
                <w:szCs w:val="18"/>
                <w:lang w:val="zh-CN" w:bidi="zh-CN"/>
              </w:rPr>
              <w:t>m</w:t>
            </w:r>
          </w:p>
        </w:tc>
        <w:tc>
          <w:tcPr>
            <w:tcW w:w="178" w:type="pct"/>
          </w:tcPr>
          <w:p>
            <w:pPr>
              <w:jc w:val="center"/>
              <w:outlineLvl w:val="0"/>
              <w:rPr>
                <w:rFonts w:ascii="方正仿宋_GBK" w:hAnsi="方正仿宋_GBK" w:eastAsia="方正仿宋_GBK" w:cs="方正仿宋_GBK"/>
                <w:sz w:val="18"/>
                <w:szCs w:val="18"/>
                <w:lang w:val="zh-CN" w:bidi="zh-CN"/>
              </w:rPr>
            </w:pPr>
          </w:p>
        </w:tc>
        <w:tc>
          <w:tcPr>
            <w:tcW w:w="338" w:type="pct"/>
          </w:tcPr>
          <w:p>
            <w:pPr>
              <w:autoSpaceDE w:val="0"/>
              <w:autoSpaceDN w:val="0"/>
              <w:adjustRightInd w:val="0"/>
              <w:snapToGrid w:val="0"/>
              <w:spacing w:before="1" w:line="400" w:lineRule="exact"/>
              <w:ind w:left="21" w:right="74"/>
              <w:jc w:val="center"/>
              <w:rPr>
                <w:rFonts w:hint="eastAsia" w:ascii="方正仿宋_GB18030" w:hAnsi="方正仿宋_GB18030" w:eastAsia="方正仿宋_GB18030" w:cs="方正仿宋_GB18030"/>
                <w:spacing w:val="-5"/>
                <w:sz w:val="15"/>
                <w:szCs w:val="15"/>
                <w:lang w:val="zh-CN" w:bidi="zh-CN"/>
              </w:rPr>
            </w:pPr>
          </w:p>
        </w:tc>
        <w:tc>
          <w:tcPr>
            <w:tcW w:w="338" w:type="pct"/>
          </w:tcPr>
          <w:p>
            <w:pPr>
              <w:autoSpaceDE w:val="0"/>
              <w:autoSpaceDN w:val="0"/>
              <w:adjustRightInd w:val="0"/>
              <w:snapToGrid w:val="0"/>
              <w:spacing w:before="1" w:line="400" w:lineRule="exact"/>
              <w:ind w:left="21" w:right="74"/>
              <w:jc w:val="center"/>
              <w:rPr>
                <w:rFonts w:hint="eastAsia" w:ascii="方正仿宋_GB18030" w:hAnsi="方正仿宋_GB18030" w:eastAsia="方正仿宋_GB18030" w:cs="方正仿宋_GB18030"/>
                <w:spacing w:val="-5"/>
                <w:sz w:val="15"/>
                <w:szCs w:val="15"/>
                <w:lang w:val="zh-CN" w:bidi="zh-CN"/>
              </w:rPr>
            </w:pPr>
          </w:p>
        </w:tc>
        <w:tc>
          <w:tcPr>
            <w:tcW w:w="338" w:type="pct"/>
          </w:tcPr>
          <w:p>
            <w:pPr>
              <w:autoSpaceDE w:val="0"/>
              <w:autoSpaceDN w:val="0"/>
              <w:adjustRightInd w:val="0"/>
              <w:snapToGrid w:val="0"/>
              <w:spacing w:before="1" w:line="400" w:lineRule="exact"/>
              <w:ind w:left="21" w:right="74"/>
              <w:jc w:val="center"/>
              <w:rPr>
                <w:rFonts w:hint="eastAsia" w:ascii="方正仿宋_GB18030" w:hAnsi="方正仿宋_GB18030" w:eastAsia="方正仿宋_GB18030" w:cs="方正仿宋_GB18030"/>
                <w:spacing w:val="-5"/>
                <w:sz w:val="15"/>
                <w:szCs w:val="15"/>
                <w:lang w:val="zh-CN" w:bidi="zh-CN"/>
              </w:rPr>
            </w:pPr>
          </w:p>
        </w:tc>
        <w:tc>
          <w:tcPr>
            <w:tcW w:w="338" w:type="pct"/>
          </w:tcPr>
          <w:p>
            <w:pPr>
              <w:autoSpaceDE w:val="0"/>
              <w:autoSpaceDN w:val="0"/>
              <w:adjustRightInd w:val="0"/>
              <w:snapToGrid w:val="0"/>
              <w:spacing w:before="1" w:line="400" w:lineRule="exact"/>
              <w:ind w:left="21" w:right="74"/>
              <w:jc w:val="center"/>
              <w:rPr>
                <w:rFonts w:hint="eastAsia" w:ascii="方正仿宋_GB18030" w:hAnsi="方正仿宋_GB18030" w:eastAsia="方正仿宋_GB18030" w:cs="方正仿宋_GB18030"/>
                <w:spacing w:val="-5"/>
                <w:sz w:val="15"/>
                <w:szCs w:val="15"/>
                <w:lang w:val="zh-CN" w:bidi="zh-CN"/>
              </w:rPr>
            </w:pPr>
          </w:p>
        </w:tc>
        <w:tc>
          <w:tcPr>
            <w:tcW w:w="338" w:type="pct"/>
          </w:tcPr>
          <w:p>
            <w:pPr>
              <w:autoSpaceDE w:val="0"/>
              <w:autoSpaceDN w:val="0"/>
              <w:adjustRightInd w:val="0"/>
              <w:snapToGrid w:val="0"/>
              <w:spacing w:before="1" w:line="400" w:lineRule="exact"/>
              <w:ind w:left="21" w:right="74"/>
              <w:jc w:val="center"/>
              <w:rPr>
                <w:rFonts w:hint="eastAsia" w:ascii="方正仿宋_GB18030" w:hAnsi="方正仿宋_GB18030" w:eastAsia="方正仿宋_GB18030" w:cs="方正仿宋_GB18030"/>
                <w:spacing w:val="-5"/>
                <w:sz w:val="15"/>
                <w:szCs w:val="15"/>
                <w:lang w:val="zh-CN" w:bidi="zh-CN"/>
              </w:rPr>
            </w:pPr>
          </w:p>
        </w:tc>
        <w:tc>
          <w:tcPr>
            <w:tcW w:w="338" w:type="pct"/>
          </w:tcPr>
          <w:p>
            <w:pPr>
              <w:autoSpaceDE w:val="0"/>
              <w:autoSpaceDN w:val="0"/>
              <w:adjustRightInd w:val="0"/>
              <w:snapToGrid w:val="0"/>
              <w:spacing w:before="1" w:line="400" w:lineRule="exact"/>
              <w:ind w:left="21" w:right="74"/>
              <w:jc w:val="center"/>
              <w:rPr>
                <w:rFonts w:hint="eastAsia" w:ascii="方正仿宋_GB18030" w:hAnsi="方正仿宋_GB18030" w:eastAsia="方正仿宋_GB18030" w:cs="方正仿宋_GB18030"/>
                <w:spacing w:val="-5"/>
                <w:sz w:val="15"/>
                <w:szCs w:val="15"/>
                <w:lang w:val="zh-CN" w:bidi="zh-CN"/>
              </w:rPr>
            </w:pPr>
          </w:p>
        </w:tc>
        <w:tc>
          <w:tcPr>
            <w:tcW w:w="338" w:type="pct"/>
          </w:tcPr>
          <w:p>
            <w:pPr>
              <w:autoSpaceDE w:val="0"/>
              <w:autoSpaceDN w:val="0"/>
              <w:adjustRightInd w:val="0"/>
              <w:snapToGrid w:val="0"/>
              <w:spacing w:before="1" w:line="400" w:lineRule="exact"/>
              <w:ind w:left="21" w:right="74"/>
              <w:jc w:val="center"/>
              <w:rPr>
                <w:rFonts w:hint="eastAsia" w:ascii="方正仿宋_GB18030" w:hAnsi="方正仿宋_GB18030" w:eastAsia="方正仿宋_GB18030" w:cs="方正仿宋_GB18030"/>
                <w:spacing w:val="-5"/>
                <w:sz w:val="15"/>
                <w:szCs w:val="15"/>
                <w:lang w:val="zh-CN" w:bidi="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66" w:hRule="atLeast"/>
        </w:trPr>
        <w:tc>
          <w:tcPr>
            <w:tcW w:w="199" w:type="pct"/>
          </w:tcPr>
          <w:p>
            <w:pPr>
              <w:ind w:firstLine="360" w:firstLineChars="200"/>
              <w:outlineLvl w:val="0"/>
              <w:rPr>
                <w:rFonts w:ascii="方正仿宋_GBK" w:hAnsi="方正仿宋_GBK" w:eastAsia="方正仿宋_GBK" w:cs="方正仿宋_GBK"/>
                <w:sz w:val="18"/>
                <w:szCs w:val="18"/>
                <w:lang w:val="zh-CN" w:bidi="zh-CN"/>
              </w:rPr>
            </w:pPr>
          </w:p>
          <w:p>
            <w:pPr>
              <w:outlineLvl w:val="0"/>
              <w:rPr>
                <w:rFonts w:ascii="方正仿宋_GBK" w:hAnsi="方正仿宋_GBK" w:eastAsia="方正仿宋_GBK" w:cs="方正仿宋_GBK"/>
                <w:sz w:val="18"/>
                <w:szCs w:val="18"/>
                <w:lang w:val="zh-CN" w:bidi="zh-CN"/>
              </w:rPr>
            </w:pPr>
            <w:r>
              <w:rPr>
                <w:rFonts w:hint="eastAsia" w:ascii="方正仿宋_GBK" w:hAnsi="方正仿宋_GBK" w:eastAsia="方正仿宋_GBK" w:cs="方正仿宋_GBK"/>
                <w:sz w:val="18"/>
                <w:szCs w:val="18"/>
                <w:lang w:val="zh-CN" w:bidi="zh-CN"/>
              </w:rPr>
              <w:t>13</w:t>
            </w:r>
          </w:p>
        </w:tc>
        <w:tc>
          <w:tcPr>
            <w:tcW w:w="409" w:type="pct"/>
          </w:tcPr>
          <w:p>
            <w:pPr>
              <w:jc w:val="left"/>
              <w:outlineLvl w:val="0"/>
              <w:rPr>
                <w:rFonts w:hint="eastAsia"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电源插座五孔 10A</w:t>
            </w:r>
          </w:p>
        </w:tc>
        <w:tc>
          <w:tcPr>
            <w:tcW w:w="1644" w:type="pct"/>
          </w:tcPr>
          <w:p>
            <w:pPr>
              <w:jc w:val="left"/>
              <w:outlineLvl w:val="0"/>
              <w:rPr>
                <w:rFonts w:hint="eastAsia"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规格型号：五孔 10A</w:t>
            </w:r>
          </w:p>
          <w:p>
            <w:pPr>
              <w:jc w:val="left"/>
              <w:outlineLvl w:val="0"/>
              <w:rPr>
                <w:rFonts w:hint="eastAsia"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符合国际标准</w:t>
            </w:r>
          </w:p>
        </w:tc>
        <w:tc>
          <w:tcPr>
            <w:tcW w:w="195" w:type="pct"/>
          </w:tcPr>
          <w:p>
            <w:pPr>
              <w:jc w:val="center"/>
              <w:outlineLvl w:val="0"/>
              <w:rPr>
                <w:rFonts w:ascii="方正仿宋_GBK" w:hAnsi="方正仿宋_GBK" w:eastAsia="方正仿宋_GBK" w:cs="方正仿宋_GBK"/>
                <w:sz w:val="18"/>
                <w:szCs w:val="18"/>
                <w:lang w:val="zh-CN" w:bidi="zh-CN"/>
              </w:rPr>
            </w:pPr>
            <w:r>
              <w:rPr>
                <w:rFonts w:hint="eastAsia" w:ascii="方正仿宋_GBK" w:hAnsi="方正仿宋_GBK" w:eastAsia="方正仿宋_GBK" w:cs="方正仿宋_GBK"/>
                <w:sz w:val="18"/>
                <w:szCs w:val="18"/>
                <w:lang w:val="zh-CN" w:bidi="zh-CN"/>
              </w:rPr>
              <w:t>套</w:t>
            </w:r>
          </w:p>
        </w:tc>
        <w:tc>
          <w:tcPr>
            <w:tcW w:w="178" w:type="pct"/>
          </w:tcPr>
          <w:p>
            <w:pPr>
              <w:jc w:val="center"/>
              <w:outlineLvl w:val="0"/>
              <w:rPr>
                <w:rFonts w:ascii="方正仿宋_GBK" w:hAnsi="方正仿宋_GBK" w:eastAsia="方正仿宋_GBK" w:cs="方正仿宋_GBK"/>
                <w:sz w:val="18"/>
                <w:szCs w:val="18"/>
                <w:lang w:val="zh-CN" w:bidi="zh-CN"/>
              </w:rPr>
            </w:pPr>
          </w:p>
        </w:tc>
        <w:tc>
          <w:tcPr>
            <w:tcW w:w="338" w:type="pct"/>
          </w:tcPr>
          <w:p>
            <w:pPr>
              <w:autoSpaceDE w:val="0"/>
              <w:autoSpaceDN w:val="0"/>
              <w:adjustRightInd w:val="0"/>
              <w:snapToGrid w:val="0"/>
              <w:spacing w:line="400" w:lineRule="exact"/>
              <w:ind w:right="74" w:firstLine="280" w:firstLineChars="200"/>
              <w:rPr>
                <w:rFonts w:hint="eastAsia" w:ascii="方正仿宋_GB18030" w:hAnsi="方正仿宋_GB18030" w:eastAsia="方正仿宋_GB18030" w:cs="方正仿宋_GB18030"/>
                <w:spacing w:val="-5"/>
                <w:sz w:val="15"/>
                <w:szCs w:val="15"/>
                <w:lang w:val="zh-CN" w:bidi="zh-CN"/>
              </w:rPr>
            </w:pPr>
          </w:p>
        </w:tc>
        <w:tc>
          <w:tcPr>
            <w:tcW w:w="338" w:type="pct"/>
          </w:tcPr>
          <w:p>
            <w:pPr>
              <w:autoSpaceDE w:val="0"/>
              <w:autoSpaceDN w:val="0"/>
              <w:adjustRightInd w:val="0"/>
              <w:snapToGrid w:val="0"/>
              <w:spacing w:line="400" w:lineRule="exact"/>
              <w:ind w:right="74" w:firstLine="280" w:firstLineChars="200"/>
              <w:rPr>
                <w:rFonts w:hint="eastAsia" w:ascii="方正仿宋_GB18030" w:hAnsi="方正仿宋_GB18030" w:eastAsia="方正仿宋_GB18030" w:cs="方正仿宋_GB18030"/>
                <w:spacing w:val="-5"/>
                <w:sz w:val="15"/>
                <w:szCs w:val="15"/>
                <w:lang w:val="zh-CN" w:bidi="zh-CN"/>
              </w:rPr>
            </w:pPr>
          </w:p>
        </w:tc>
        <w:tc>
          <w:tcPr>
            <w:tcW w:w="338" w:type="pct"/>
          </w:tcPr>
          <w:p>
            <w:pPr>
              <w:autoSpaceDE w:val="0"/>
              <w:autoSpaceDN w:val="0"/>
              <w:adjustRightInd w:val="0"/>
              <w:snapToGrid w:val="0"/>
              <w:spacing w:line="400" w:lineRule="exact"/>
              <w:ind w:right="74" w:firstLine="280" w:firstLineChars="200"/>
              <w:rPr>
                <w:rFonts w:hint="eastAsia" w:ascii="方正仿宋_GB18030" w:hAnsi="方正仿宋_GB18030" w:eastAsia="方正仿宋_GB18030" w:cs="方正仿宋_GB18030"/>
                <w:spacing w:val="-5"/>
                <w:sz w:val="15"/>
                <w:szCs w:val="15"/>
                <w:lang w:val="zh-CN" w:bidi="zh-CN"/>
              </w:rPr>
            </w:pPr>
          </w:p>
        </w:tc>
        <w:tc>
          <w:tcPr>
            <w:tcW w:w="338" w:type="pct"/>
          </w:tcPr>
          <w:p>
            <w:pPr>
              <w:autoSpaceDE w:val="0"/>
              <w:autoSpaceDN w:val="0"/>
              <w:adjustRightInd w:val="0"/>
              <w:snapToGrid w:val="0"/>
              <w:spacing w:line="400" w:lineRule="exact"/>
              <w:ind w:right="74" w:firstLine="280" w:firstLineChars="200"/>
              <w:rPr>
                <w:rFonts w:hint="eastAsia" w:ascii="方正仿宋_GB18030" w:hAnsi="方正仿宋_GB18030" w:eastAsia="方正仿宋_GB18030" w:cs="方正仿宋_GB18030"/>
                <w:spacing w:val="-5"/>
                <w:sz w:val="15"/>
                <w:szCs w:val="15"/>
                <w:lang w:val="zh-CN" w:bidi="zh-CN"/>
              </w:rPr>
            </w:pPr>
          </w:p>
        </w:tc>
        <w:tc>
          <w:tcPr>
            <w:tcW w:w="338" w:type="pct"/>
          </w:tcPr>
          <w:p>
            <w:pPr>
              <w:autoSpaceDE w:val="0"/>
              <w:autoSpaceDN w:val="0"/>
              <w:adjustRightInd w:val="0"/>
              <w:snapToGrid w:val="0"/>
              <w:spacing w:line="400" w:lineRule="exact"/>
              <w:ind w:right="74" w:firstLine="280" w:firstLineChars="200"/>
              <w:rPr>
                <w:rFonts w:hint="eastAsia" w:ascii="方正仿宋_GB18030" w:hAnsi="方正仿宋_GB18030" w:eastAsia="方正仿宋_GB18030" w:cs="方正仿宋_GB18030"/>
                <w:spacing w:val="-5"/>
                <w:sz w:val="15"/>
                <w:szCs w:val="15"/>
                <w:lang w:val="zh-CN" w:bidi="zh-CN"/>
              </w:rPr>
            </w:pPr>
          </w:p>
        </w:tc>
        <w:tc>
          <w:tcPr>
            <w:tcW w:w="338" w:type="pct"/>
          </w:tcPr>
          <w:p>
            <w:pPr>
              <w:autoSpaceDE w:val="0"/>
              <w:autoSpaceDN w:val="0"/>
              <w:adjustRightInd w:val="0"/>
              <w:snapToGrid w:val="0"/>
              <w:spacing w:line="400" w:lineRule="exact"/>
              <w:ind w:right="74" w:firstLine="280" w:firstLineChars="200"/>
              <w:rPr>
                <w:rFonts w:hint="eastAsia" w:ascii="方正仿宋_GB18030" w:hAnsi="方正仿宋_GB18030" w:eastAsia="方正仿宋_GB18030" w:cs="方正仿宋_GB18030"/>
                <w:spacing w:val="-5"/>
                <w:sz w:val="15"/>
                <w:szCs w:val="15"/>
                <w:lang w:val="zh-CN" w:bidi="zh-CN"/>
              </w:rPr>
            </w:pPr>
          </w:p>
        </w:tc>
        <w:tc>
          <w:tcPr>
            <w:tcW w:w="338" w:type="pct"/>
          </w:tcPr>
          <w:p>
            <w:pPr>
              <w:autoSpaceDE w:val="0"/>
              <w:autoSpaceDN w:val="0"/>
              <w:adjustRightInd w:val="0"/>
              <w:snapToGrid w:val="0"/>
              <w:spacing w:line="400" w:lineRule="exact"/>
              <w:ind w:right="74" w:firstLine="280" w:firstLineChars="200"/>
              <w:rPr>
                <w:rFonts w:hint="eastAsia" w:ascii="方正仿宋_GB18030" w:hAnsi="方正仿宋_GB18030" w:eastAsia="方正仿宋_GB18030" w:cs="方正仿宋_GB18030"/>
                <w:spacing w:val="-5"/>
                <w:sz w:val="15"/>
                <w:szCs w:val="15"/>
                <w:lang w:val="zh-CN" w:bidi="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6" w:hRule="atLeast"/>
        </w:trPr>
        <w:tc>
          <w:tcPr>
            <w:tcW w:w="199" w:type="pct"/>
          </w:tcPr>
          <w:p>
            <w:pPr>
              <w:ind w:firstLine="360" w:firstLineChars="200"/>
              <w:outlineLvl w:val="0"/>
              <w:rPr>
                <w:rFonts w:ascii="方正仿宋_GBK" w:hAnsi="方正仿宋_GBK" w:eastAsia="方正仿宋_GBK" w:cs="方正仿宋_GBK"/>
                <w:sz w:val="18"/>
                <w:szCs w:val="18"/>
                <w:lang w:val="zh-CN" w:bidi="zh-CN"/>
              </w:rPr>
            </w:pPr>
          </w:p>
          <w:p>
            <w:pPr>
              <w:outlineLvl w:val="0"/>
              <w:rPr>
                <w:rFonts w:ascii="方正仿宋_GBK" w:hAnsi="方正仿宋_GBK" w:eastAsia="方正仿宋_GBK" w:cs="方正仿宋_GBK"/>
                <w:sz w:val="18"/>
                <w:szCs w:val="18"/>
                <w:lang w:val="zh-CN" w:bidi="zh-CN"/>
              </w:rPr>
            </w:pPr>
            <w:r>
              <w:rPr>
                <w:rFonts w:hint="eastAsia" w:ascii="方正仿宋_GBK" w:hAnsi="方正仿宋_GBK" w:eastAsia="方正仿宋_GBK" w:cs="方正仿宋_GBK"/>
                <w:sz w:val="18"/>
                <w:szCs w:val="18"/>
                <w:lang w:val="zh-CN" w:bidi="zh-CN"/>
              </w:rPr>
              <w:t>14</w:t>
            </w:r>
          </w:p>
        </w:tc>
        <w:tc>
          <w:tcPr>
            <w:tcW w:w="409" w:type="pct"/>
          </w:tcPr>
          <w:p>
            <w:pPr>
              <w:jc w:val="left"/>
              <w:outlineLvl w:val="0"/>
              <w:rPr>
                <w:rFonts w:hint="eastAsia"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漏电保护开关16A</w:t>
            </w:r>
          </w:p>
        </w:tc>
        <w:tc>
          <w:tcPr>
            <w:tcW w:w="1644" w:type="pct"/>
          </w:tcPr>
          <w:p>
            <w:pPr>
              <w:jc w:val="left"/>
              <w:outlineLvl w:val="0"/>
              <w:rPr>
                <w:rFonts w:hint="eastAsia"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额定电流（A）：16A</w:t>
            </w:r>
          </w:p>
          <w:p>
            <w:pPr>
              <w:jc w:val="left"/>
              <w:outlineLvl w:val="0"/>
              <w:rPr>
                <w:rFonts w:hint="eastAsia"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符合国标标准</w:t>
            </w:r>
          </w:p>
        </w:tc>
        <w:tc>
          <w:tcPr>
            <w:tcW w:w="195" w:type="pct"/>
          </w:tcPr>
          <w:p>
            <w:pPr>
              <w:jc w:val="center"/>
              <w:outlineLvl w:val="0"/>
              <w:rPr>
                <w:rFonts w:ascii="方正仿宋_GBK" w:hAnsi="方正仿宋_GBK" w:eastAsia="方正仿宋_GBK" w:cs="方正仿宋_GBK"/>
                <w:sz w:val="18"/>
                <w:szCs w:val="18"/>
                <w:lang w:val="zh-CN" w:bidi="zh-CN"/>
              </w:rPr>
            </w:pPr>
            <w:r>
              <w:rPr>
                <w:rFonts w:hint="eastAsia" w:ascii="方正仿宋_GBK" w:hAnsi="方正仿宋_GBK" w:eastAsia="方正仿宋_GBK" w:cs="方正仿宋_GBK"/>
                <w:sz w:val="18"/>
                <w:szCs w:val="18"/>
                <w:lang w:val="zh-CN" w:bidi="zh-CN"/>
              </w:rPr>
              <w:t>个</w:t>
            </w:r>
          </w:p>
        </w:tc>
        <w:tc>
          <w:tcPr>
            <w:tcW w:w="178" w:type="pct"/>
          </w:tcPr>
          <w:p>
            <w:pPr>
              <w:jc w:val="center"/>
              <w:outlineLvl w:val="0"/>
              <w:rPr>
                <w:rFonts w:ascii="方正仿宋_GBK" w:hAnsi="方正仿宋_GBK" w:eastAsia="方正仿宋_GBK" w:cs="方正仿宋_GBK"/>
                <w:sz w:val="18"/>
                <w:szCs w:val="18"/>
                <w:lang w:val="zh-CN" w:bidi="zh-CN"/>
              </w:rPr>
            </w:pPr>
          </w:p>
        </w:tc>
        <w:tc>
          <w:tcPr>
            <w:tcW w:w="338" w:type="pct"/>
          </w:tcPr>
          <w:p>
            <w:pPr>
              <w:autoSpaceDE w:val="0"/>
              <w:autoSpaceDN w:val="0"/>
              <w:adjustRightInd w:val="0"/>
              <w:snapToGrid w:val="0"/>
              <w:spacing w:line="400" w:lineRule="exact"/>
              <w:ind w:right="51"/>
              <w:jc w:val="center"/>
              <w:rPr>
                <w:rFonts w:hint="eastAsia" w:ascii="方正仿宋_GB18030" w:hAnsi="方正仿宋_GB18030" w:eastAsia="方正仿宋_GB18030" w:cs="方正仿宋_GB18030"/>
                <w:w w:val="99"/>
                <w:sz w:val="15"/>
                <w:szCs w:val="15"/>
                <w:lang w:val="zh-CN" w:bidi="zh-CN"/>
              </w:rPr>
            </w:pPr>
          </w:p>
        </w:tc>
        <w:tc>
          <w:tcPr>
            <w:tcW w:w="338" w:type="pct"/>
          </w:tcPr>
          <w:p>
            <w:pPr>
              <w:autoSpaceDE w:val="0"/>
              <w:autoSpaceDN w:val="0"/>
              <w:adjustRightInd w:val="0"/>
              <w:snapToGrid w:val="0"/>
              <w:spacing w:line="400" w:lineRule="exact"/>
              <w:ind w:right="51"/>
              <w:jc w:val="center"/>
              <w:rPr>
                <w:rFonts w:hint="eastAsia" w:ascii="方正仿宋_GB18030" w:hAnsi="方正仿宋_GB18030" w:eastAsia="方正仿宋_GB18030" w:cs="方正仿宋_GB18030"/>
                <w:w w:val="99"/>
                <w:sz w:val="15"/>
                <w:szCs w:val="15"/>
                <w:lang w:val="zh-CN" w:bidi="zh-CN"/>
              </w:rPr>
            </w:pPr>
          </w:p>
        </w:tc>
        <w:tc>
          <w:tcPr>
            <w:tcW w:w="338" w:type="pct"/>
          </w:tcPr>
          <w:p>
            <w:pPr>
              <w:autoSpaceDE w:val="0"/>
              <w:autoSpaceDN w:val="0"/>
              <w:adjustRightInd w:val="0"/>
              <w:snapToGrid w:val="0"/>
              <w:spacing w:line="400" w:lineRule="exact"/>
              <w:ind w:right="51"/>
              <w:jc w:val="center"/>
              <w:rPr>
                <w:rFonts w:hint="eastAsia" w:ascii="方正仿宋_GB18030" w:hAnsi="方正仿宋_GB18030" w:eastAsia="方正仿宋_GB18030" w:cs="方正仿宋_GB18030"/>
                <w:w w:val="99"/>
                <w:sz w:val="15"/>
                <w:szCs w:val="15"/>
                <w:lang w:val="zh-CN" w:bidi="zh-CN"/>
              </w:rPr>
            </w:pPr>
          </w:p>
        </w:tc>
        <w:tc>
          <w:tcPr>
            <w:tcW w:w="338" w:type="pct"/>
          </w:tcPr>
          <w:p>
            <w:pPr>
              <w:autoSpaceDE w:val="0"/>
              <w:autoSpaceDN w:val="0"/>
              <w:adjustRightInd w:val="0"/>
              <w:snapToGrid w:val="0"/>
              <w:spacing w:line="400" w:lineRule="exact"/>
              <w:ind w:right="51"/>
              <w:jc w:val="center"/>
              <w:rPr>
                <w:rFonts w:hint="eastAsia" w:ascii="方正仿宋_GB18030" w:hAnsi="方正仿宋_GB18030" w:eastAsia="方正仿宋_GB18030" w:cs="方正仿宋_GB18030"/>
                <w:w w:val="99"/>
                <w:sz w:val="15"/>
                <w:szCs w:val="15"/>
                <w:lang w:val="zh-CN" w:bidi="zh-CN"/>
              </w:rPr>
            </w:pPr>
          </w:p>
        </w:tc>
        <w:tc>
          <w:tcPr>
            <w:tcW w:w="338" w:type="pct"/>
          </w:tcPr>
          <w:p>
            <w:pPr>
              <w:autoSpaceDE w:val="0"/>
              <w:autoSpaceDN w:val="0"/>
              <w:adjustRightInd w:val="0"/>
              <w:snapToGrid w:val="0"/>
              <w:spacing w:line="400" w:lineRule="exact"/>
              <w:ind w:right="51"/>
              <w:jc w:val="center"/>
              <w:rPr>
                <w:rFonts w:hint="eastAsia" w:ascii="方正仿宋_GB18030" w:hAnsi="方正仿宋_GB18030" w:eastAsia="方正仿宋_GB18030" w:cs="方正仿宋_GB18030"/>
                <w:w w:val="99"/>
                <w:sz w:val="15"/>
                <w:szCs w:val="15"/>
                <w:lang w:val="zh-CN" w:bidi="zh-CN"/>
              </w:rPr>
            </w:pPr>
          </w:p>
        </w:tc>
        <w:tc>
          <w:tcPr>
            <w:tcW w:w="338" w:type="pct"/>
          </w:tcPr>
          <w:p>
            <w:pPr>
              <w:autoSpaceDE w:val="0"/>
              <w:autoSpaceDN w:val="0"/>
              <w:adjustRightInd w:val="0"/>
              <w:snapToGrid w:val="0"/>
              <w:spacing w:line="400" w:lineRule="exact"/>
              <w:ind w:right="51"/>
              <w:jc w:val="center"/>
              <w:rPr>
                <w:rFonts w:hint="eastAsia" w:ascii="方正仿宋_GB18030" w:hAnsi="方正仿宋_GB18030" w:eastAsia="方正仿宋_GB18030" w:cs="方正仿宋_GB18030"/>
                <w:w w:val="99"/>
                <w:sz w:val="15"/>
                <w:szCs w:val="15"/>
                <w:lang w:val="zh-CN" w:bidi="zh-CN"/>
              </w:rPr>
            </w:pPr>
          </w:p>
        </w:tc>
        <w:tc>
          <w:tcPr>
            <w:tcW w:w="338" w:type="pct"/>
          </w:tcPr>
          <w:p>
            <w:pPr>
              <w:autoSpaceDE w:val="0"/>
              <w:autoSpaceDN w:val="0"/>
              <w:adjustRightInd w:val="0"/>
              <w:snapToGrid w:val="0"/>
              <w:spacing w:line="400" w:lineRule="exact"/>
              <w:ind w:right="51"/>
              <w:jc w:val="center"/>
              <w:rPr>
                <w:rFonts w:hint="eastAsia" w:ascii="方正仿宋_GB18030" w:hAnsi="方正仿宋_GB18030" w:eastAsia="方正仿宋_GB18030" w:cs="方正仿宋_GB18030"/>
                <w:w w:val="99"/>
                <w:sz w:val="15"/>
                <w:szCs w:val="15"/>
                <w:lang w:val="zh-CN" w:bidi="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7" w:hRule="atLeast"/>
        </w:trPr>
        <w:tc>
          <w:tcPr>
            <w:tcW w:w="199" w:type="pct"/>
          </w:tcPr>
          <w:p>
            <w:pPr>
              <w:ind w:firstLine="360" w:firstLineChars="200"/>
              <w:outlineLvl w:val="0"/>
              <w:rPr>
                <w:rFonts w:ascii="方正仿宋_GBK" w:hAnsi="方正仿宋_GBK" w:eastAsia="方正仿宋_GBK" w:cs="方正仿宋_GBK"/>
                <w:sz w:val="18"/>
                <w:szCs w:val="18"/>
                <w:lang w:val="zh-CN" w:bidi="zh-CN"/>
              </w:rPr>
            </w:pPr>
          </w:p>
          <w:p>
            <w:pPr>
              <w:ind w:firstLine="360" w:firstLineChars="200"/>
              <w:outlineLvl w:val="0"/>
              <w:rPr>
                <w:rFonts w:ascii="方正仿宋_GBK" w:hAnsi="方正仿宋_GBK" w:eastAsia="方正仿宋_GBK" w:cs="方正仿宋_GBK"/>
                <w:sz w:val="18"/>
                <w:szCs w:val="18"/>
                <w:lang w:val="zh-CN" w:bidi="zh-CN"/>
              </w:rPr>
            </w:pPr>
          </w:p>
          <w:p>
            <w:pPr>
              <w:outlineLvl w:val="0"/>
              <w:rPr>
                <w:rFonts w:ascii="方正仿宋_GBK" w:hAnsi="方正仿宋_GBK" w:eastAsia="方正仿宋_GBK" w:cs="方正仿宋_GBK"/>
                <w:sz w:val="18"/>
                <w:szCs w:val="18"/>
                <w:lang w:val="zh-CN" w:bidi="zh-CN"/>
              </w:rPr>
            </w:pPr>
            <w:r>
              <w:rPr>
                <w:rFonts w:hint="eastAsia" w:ascii="方正仿宋_GBK" w:hAnsi="方正仿宋_GBK" w:eastAsia="方正仿宋_GBK" w:cs="方正仿宋_GBK"/>
                <w:sz w:val="18"/>
                <w:szCs w:val="18"/>
                <w:lang w:val="zh-CN" w:bidi="zh-CN"/>
              </w:rPr>
              <w:t>15</w:t>
            </w:r>
          </w:p>
        </w:tc>
        <w:tc>
          <w:tcPr>
            <w:tcW w:w="409" w:type="pct"/>
          </w:tcPr>
          <w:p>
            <w:pPr>
              <w:jc w:val="left"/>
              <w:outlineLvl w:val="0"/>
              <w:rPr>
                <w:rFonts w:hint="eastAsia" w:ascii="方正仿宋_GB18030" w:hAnsi="方正仿宋_GB18030" w:eastAsia="方正仿宋_GB18030" w:cs="方正仿宋_GB18030"/>
                <w:sz w:val="18"/>
                <w:szCs w:val="18"/>
                <w:lang w:val="zh-CN" w:bidi="zh-CN"/>
              </w:rPr>
            </w:pPr>
          </w:p>
          <w:p>
            <w:pPr>
              <w:jc w:val="left"/>
              <w:outlineLvl w:val="0"/>
              <w:rPr>
                <w:rFonts w:hint="eastAsia"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电源线60227 IEC 02（ZC BV）2.5</w:t>
            </w:r>
          </w:p>
        </w:tc>
        <w:tc>
          <w:tcPr>
            <w:tcW w:w="1644" w:type="pct"/>
          </w:tcPr>
          <w:p>
            <w:pPr>
              <w:jc w:val="left"/>
              <w:outlineLvl w:val="0"/>
              <w:rPr>
                <w:rFonts w:hint="eastAsia"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规格型号：60227 IEC 02（ZC BV）2.5</w:t>
            </w:r>
          </w:p>
          <w:p>
            <w:pPr>
              <w:jc w:val="left"/>
              <w:outlineLvl w:val="0"/>
              <w:rPr>
                <w:rFonts w:hint="eastAsia"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铜芯线</w:t>
            </w:r>
          </w:p>
          <w:p>
            <w:pPr>
              <w:jc w:val="left"/>
              <w:outlineLvl w:val="0"/>
              <w:rPr>
                <w:rFonts w:hint="eastAsia"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设备带内电源线</w:t>
            </w:r>
          </w:p>
          <w:p>
            <w:pPr>
              <w:jc w:val="left"/>
              <w:outlineLvl w:val="0"/>
              <w:rPr>
                <w:rFonts w:hint="eastAsia"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符合国际标准要求</w:t>
            </w:r>
          </w:p>
        </w:tc>
        <w:tc>
          <w:tcPr>
            <w:tcW w:w="195" w:type="pct"/>
          </w:tcPr>
          <w:p>
            <w:pPr>
              <w:jc w:val="center"/>
              <w:outlineLvl w:val="0"/>
              <w:rPr>
                <w:rFonts w:ascii="方正仿宋_GBK" w:hAnsi="方正仿宋_GBK" w:eastAsia="方正仿宋_GBK" w:cs="方正仿宋_GBK"/>
                <w:sz w:val="18"/>
                <w:szCs w:val="18"/>
                <w:lang w:val="zh-CN" w:bidi="zh-CN"/>
              </w:rPr>
            </w:pPr>
          </w:p>
          <w:p>
            <w:pPr>
              <w:jc w:val="center"/>
              <w:outlineLvl w:val="0"/>
              <w:rPr>
                <w:rFonts w:ascii="方正仿宋_GBK" w:hAnsi="方正仿宋_GBK" w:eastAsia="方正仿宋_GBK" w:cs="方正仿宋_GBK"/>
                <w:sz w:val="18"/>
                <w:szCs w:val="18"/>
                <w:lang w:val="zh-CN" w:bidi="zh-CN"/>
              </w:rPr>
            </w:pPr>
            <w:r>
              <w:rPr>
                <w:rFonts w:hint="eastAsia" w:ascii="方正仿宋_GBK" w:hAnsi="方正仿宋_GBK" w:eastAsia="方正仿宋_GBK" w:cs="方正仿宋_GBK"/>
                <w:sz w:val="18"/>
                <w:szCs w:val="18"/>
                <w:lang w:val="zh-CN" w:bidi="zh-CN"/>
              </w:rPr>
              <w:t>m</w:t>
            </w:r>
          </w:p>
        </w:tc>
        <w:tc>
          <w:tcPr>
            <w:tcW w:w="178" w:type="pct"/>
          </w:tcPr>
          <w:p>
            <w:pPr>
              <w:jc w:val="center"/>
              <w:outlineLvl w:val="0"/>
              <w:rPr>
                <w:rFonts w:ascii="方正仿宋_GBK" w:hAnsi="方正仿宋_GBK" w:eastAsia="方正仿宋_GBK" w:cs="方正仿宋_GBK"/>
                <w:sz w:val="18"/>
                <w:szCs w:val="18"/>
                <w:lang w:val="zh-CN" w:bidi="zh-CN"/>
              </w:rPr>
            </w:pPr>
          </w:p>
        </w:tc>
        <w:tc>
          <w:tcPr>
            <w:tcW w:w="338" w:type="pct"/>
          </w:tcPr>
          <w:p>
            <w:pPr>
              <w:autoSpaceDE w:val="0"/>
              <w:autoSpaceDN w:val="0"/>
              <w:adjustRightInd w:val="0"/>
              <w:snapToGrid w:val="0"/>
              <w:spacing w:before="99" w:line="400" w:lineRule="exact"/>
              <w:ind w:left="21" w:right="74"/>
              <w:jc w:val="center"/>
              <w:rPr>
                <w:rFonts w:hint="eastAsia" w:ascii="方正仿宋_GB18030" w:hAnsi="方正仿宋_GB18030" w:eastAsia="方正仿宋_GB18030" w:cs="方正仿宋_GB18030"/>
                <w:spacing w:val="-5"/>
                <w:sz w:val="15"/>
                <w:szCs w:val="15"/>
                <w:lang w:val="zh-CN" w:bidi="zh-CN"/>
              </w:rPr>
            </w:pPr>
          </w:p>
        </w:tc>
        <w:tc>
          <w:tcPr>
            <w:tcW w:w="338" w:type="pct"/>
          </w:tcPr>
          <w:p>
            <w:pPr>
              <w:autoSpaceDE w:val="0"/>
              <w:autoSpaceDN w:val="0"/>
              <w:adjustRightInd w:val="0"/>
              <w:snapToGrid w:val="0"/>
              <w:spacing w:before="99" w:line="400" w:lineRule="exact"/>
              <w:ind w:left="21" w:right="74"/>
              <w:jc w:val="center"/>
              <w:rPr>
                <w:rFonts w:hint="eastAsia" w:ascii="方正仿宋_GB18030" w:hAnsi="方正仿宋_GB18030" w:eastAsia="方正仿宋_GB18030" w:cs="方正仿宋_GB18030"/>
                <w:spacing w:val="-5"/>
                <w:sz w:val="15"/>
                <w:szCs w:val="15"/>
                <w:lang w:val="zh-CN" w:bidi="zh-CN"/>
              </w:rPr>
            </w:pPr>
          </w:p>
        </w:tc>
        <w:tc>
          <w:tcPr>
            <w:tcW w:w="338" w:type="pct"/>
          </w:tcPr>
          <w:p>
            <w:pPr>
              <w:autoSpaceDE w:val="0"/>
              <w:autoSpaceDN w:val="0"/>
              <w:adjustRightInd w:val="0"/>
              <w:snapToGrid w:val="0"/>
              <w:spacing w:before="99" w:line="400" w:lineRule="exact"/>
              <w:ind w:left="21" w:right="74"/>
              <w:jc w:val="center"/>
              <w:rPr>
                <w:rFonts w:hint="eastAsia" w:ascii="方正仿宋_GB18030" w:hAnsi="方正仿宋_GB18030" w:eastAsia="方正仿宋_GB18030" w:cs="方正仿宋_GB18030"/>
                <w:spacing w:val="-5"/>
                <w:sz w:val="15"/>
                <w:szCs w:val="15"/>
                <w:lang w:val="zh-CN" w:bidi="zh-CN"/>
              </w:rPr>
            </w:pPr>
          </w:p>
        </w:tc>
        <w:tc>
          <w:tcPr>
            <w:tcW w:w="338" w:type="pct"/>
          </w:tcPr>
          <w:p>
            <w:pPr>
              <w:autoSpaceDE w:val="0"/>
              <w:autoSpaceDN w:val="0"/>
              <w:adjustRightInd w:val="0"/>
              <w:snapToGrid w:val="0"/>
              <w:spacing w:before="99" w:line="400" w:lineRule="exact"/>
              <w:ind w:left="21" w:right="74"/>
              <w:jc w:val="center"/>
              <w:rPr>
                <w:rFonts w:hint="eastAsia" w:ascii="方正仿宋_GB18030" w:hAnsi="方正仿宋_GB18030" w:eastAsia="方正仿宋_GB18030" w:cs="方正仿宋_GB18030"/>
                <w:spacing w:val="-5"/>
                <w:sz w:val="15"/>
                <w:szCs w:val="15"/>
                <w:lang w:val="zh-CN" w:bidi="zh-CN"/>
              </w:rPr>
            </w:pPr>
          </w:p>
        </w:tc>
        <w:tc>
          <w:tcPr>
            <w:tcW w:w="338" w:type="pct"/>
          </w:tcPr>
          <w:p>
            <w:pPr>
              <w:autoSpaceDE w:val="0"/>
              <w:autoSpaceDN w:val="0"/>
              <w:adjustRightInd w:val="0"/>
              <w:snapToGrid w:val="0"/>
              <w:spacing w:before="99" w:line="400" w:lineRule="exact"/>
              <w:ind w:left="21" w:right="74"/>
              <w:jc w:val="center"/>
              <w:rPr>
                <w:rFonts w:hint="eastAsia" w:ascii="方正仿宋_GB18030" w:hAnsi="方正仿宋_GB18030" w:eastAsia="方正仿宋_GB18030" w:cs="方正仿宋_GB18030"/>
                <w:spacing w:val="-5"/>
                <w:sz w:val="15"/>
                <w:szCs w:val="15"/>
                <w:lang w:val="zh-CN" w:bidi="zh-CN"/>
              </w:rPr>
            </w:pPr>
          </w:p>
        </w:tc>
        <w:tc>
          <w:tcPr>
            <w:tcW w:w="338" w:type="pct"/>
          </w:tcPr>
          <w:p>
            <w:pPr>
              <w:autoSpaceDE w:val="0"/>
              <w:autoSpaceDN w:val="0"/>
              <w:adjustRightInd w:val="0"/>
              <w:snapToGrid w:val="0"/>
              <w:spacing w:before="99" w:line="400" w:lineRule="exact"/>
              <w:ind w:left="21" w:right="74"/>
              <w:jc w:val="center"/>
              <w:rPr>
                <w:rFonts w:hint="eastAsia" w:ascii="方正仿宋_GB18030" w:hAnsi="方正仿宋_GB18030" w:eastAsia="方正仿宋_GB18030" w:cs="方正仿宋_GB18030"/>
                <w:spacing w:val="-5"/>
                <w:sz w:val="15"/>
                <w:szCs w:val="15"/>
                <w:lang w:val="zh-CN" w:bidi="zh-CN"/>
              </w:rPr>
            </w:pPr>
          </w:p>
        </w:tc>
        <w:tc>
          <w:tcPr>
            <w:tcW w:w="338" w:type="pct"/>
          </w:tcPr>
          <w:p>
            <w:pPr>
              <w:autoSpaceDE w:val="0"/>
              <w:autoSpaceDN w:val="0"/>
              <w:adjustRightInd w:val="0"/>
              <w:snapToGrid w:val="0"/>
              <w:spacing w:before="99" w:line="400" w:lineRule="exact"/>
              <w:ind w:left="21" w:right="74"/>
              <w:jc w:val="center"/>
              <w:rPr>
                <w:rFonts w:hint="eastAsia" w:ascii="方正仿宋_GB18030" w:hAnsi="方正仿宋_GB18030" w:eastAsia="方正仿宋_GB18030" w:cs="方正仿宋_GB18030"/>
                <w:spacing w:val="-5"/>
                <w:sz w:val="15"/>
                <w:szCs w:val="15"/>
                <w:lang w:val="zh-CN" w:bidi="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17" w:hRule="atLeast"/>
        </w:trPr>
        <w:tc>
          <w:tcPr>
            <w:tcW w:w="199" w:type="pct"/>
          </w:tcPr>
          <w:p>
            <w:pPr>
              <w:ind w:firstLine="360" w:firstLineChars="200"/>
              <w:outlineLvl w:val="0"/>
              <w:rPr>
                <w:rFonts w:ascii="方正仿宋_GBK" w:hAnsi="方正仿宋_GBK" w:eastAsia="方正仿宋_GBK" w:cs="方正仿宋_GBK"/>
                <w:sz w:val="18"/>
                <w:szCs w:val="18"/>
                <w:lang w:val="zh-CN" w:bidi="zh-CN"/>
              </w:rPr>
            </w:pPr>
          </w:p>
          <w:p>
            <w:pPr>
              <w:outlineLvl w:val="0"/>
              <w:rPr>
                <w:rFonts w:ascii="方正仿宋_GBK" w:hAnsi="方正仿宋_GBK" w:eastAsia="方正仿宋_GBK" w:cs="方正仿宋_GBK"/>
                <w:sz w:val="18"/>
                <w:szCs w:val="18"/>
                <w:lang w:val="zh-CN" w:bidi="zh-CN"/>
              </w:rPr>
            </w:pPr>
            <w:r>
              <w:rPr>
                <w:rFonts w:hint="eastAsia" w:ascii="方正仿宋_GBK" w:hAnsi="方正仿宋_GBK" w:eastAsia="方正仿宋_GBK" w:cs="方正仿宋_GBK"/>
                <w:sz w:val="18"/>
                <w:szCs w:val="18"/>
                <w:lang w:val="zh-CN" w:bidi="zh-CN"/>
              </w:rPr>
              <w:t>16</w:t>
            </w:r>
          </w:p>
        </w:tc>
        <w:tc>
          <w:tcPr>
            <w:tcW w:w="409" w:type="pct"/>
          </w:tcPr>
          <w:p>
            <w:pPr>
              <w:jc w:val="left"/>
              <w:outlineLvl w:val="0"/>
              <w:rPr>
                <w:rFonts w:hint="eastAsia"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PVC管Φ20</w:t>
            </w:r>
          </w:p>
        </w:tc>
        <w:tc>
          <w:tcPr>
            <w:tcW w:w="1644" w:type="pct"/>
          </w:tcPr>
          <w:p>
            <w:pPr>
              <w:jc w:val="left"/>
              <w:outlineLvl w:val="0"/>
              <w:rPr>
                <w:rFonts w:hint="eastAsia"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规格型号：Φ20</w:t>
            </w:r>
          </w:p>
          <w:p>
            <w:pPr>
              <w:jc w:val="left"/>
              <w:outlineLvl w:val="0"/>
              <w:rPr>
                <w:rFonts w:hint="eastAsia"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材质：PVC</w:t>
            </w:r>
          </w:p>
          <w:p>
            <w:pPr>
              <w:jc w:val="left"/>
              <w:outlineLvl w:val="0"/>
              <w:rPr>
                <w:rFonts w:hint="eastAsia"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电源线保护套管</w:t>
            </w:r>
          </w:p>
        </w:tc>
        <w:tc>
          <w:tcPr>
            <w:tcW w:w="195" w:type="pct"/>
          </w:tcPr>
          <w:p>
            <w:pPr>
              <w:jc w:val="center"/>
              <w:outlineLvl w:val="0"/>
              <w:rPr>
                <w:rFonts w:ascii="方正仿宋_GBK" w:hAnsi="方正仿宋_GBK" w:eastAsia="方正仿宋_GBK" w:cs="方正仿宋_GBK"/>
                <w:sz w:val="18"/>
                <w:szCs w:val="18"/>
                <w:lang w:val="zh-CN" w:bidi="zh-CN"/>
              </w:rPr>
            </w:pPr>
            <w:r>
              <w:rPr>
                <w:rFonts w:hint="eastAsia" w:ascii="方正仿宋_GBK" w:hAnsi="方正仿宋_GBK" w:eastAsia="方正仿宋_GBK" w:cs="方正仿宋_GBK"/>
                <w:sz w:val="18"/>
                <w:szCs w:val="18"/>
                <w:lang w:val="zh-CN" w:bidi="zh-CN"/>
              </w:rPr>
              <w:t>m</w:t>
            </w:r>
          </w:p>
        </w:tc>
        <w:tc>
          <w:tcPr>
            <w:tcW w:w="178" w:type="pct"/>
          </w:tcPr>
          <w:p>
            <w:pPr>
              <w:jc w:val="center"/>
              <w:outlineLvl w:val="0"/>
              <w:rPr>
                <w:rFonts w:ascii="方正仿宋_GBK" w:hAnsi="方正仿宋_GBK" w:eastAsia="方正仿宋_GBK" w:cs="方正仿宋_GBK"/>
                <w:sz w:val="18"/>
                <w:szCs w:val="18"/>
                <w:lang w:val="zh-CN" w:bidi="zh-CN"/>
              </w:rPr>
            </w:pPr>
          </w:p>
        </w:tc>
        <w:tc>
          <w:tcPr>
            <w:tcW w:w="338" w:type="pct"/>
          </w:tcPr>
          <w:p>
            <w:pPr>
              <w:autoSpaceDE w:val="0"/>
              <w:autoSpaceDN w:val="0"/>
              <w:adjustRightInd w:val="0"/>
              <w:snapToGrid w:val="0"/>
              <w:spacing w:before="116" w:line="400" w:lineRule="exact"/>
              <w:ind w:right="74" w:firstLine="280" w:firstLineChars="200"/>
              <w:rPr>
                <w:rFonts w:hint="eastAsia" w:ascii="方正仿宋_GB18030" w:hAnsi="方正仿宋_GB18030" w:eastAsia="方正仿宋_GB18030" w:cs="方正仿宋_GB18030"/>
                <w:spacing w:val="-5"/>
                <w:sz w:val="15"/>
                <w:szCs w:val="15"/>
                <w:lang w:val="zh-CN" w:bidi="zh-CN"/>
              </w:rPr>
            </w:pPr>
          </w:p>
        </w:tc>
        <w:tc>
          <w:tcPr>
            <w:tcW w:w="338" w:type="pct"/>
          </w:tcPr>
          <w:p>
            <w:pPr>
              <w:autoSpaceDE w:val="0"/>
              <w:autoSpaceDN w:val="0"/>
              <w:adjustRightInd w:val="0"/>
              <w:snapToGrid w:val="0"/>
              <w:spacing w:before="116" w:line="400" w:lineRule="exact"/>
              <w:ind w:right="74" w:firstLine="280" w:firstLineChars="200"/>
              <w:rPr>
                <w:rFonts w:hint="eastAsia" w:ascii="方正仿宋_GB18030" w:hAnsi="方正仿宋_GB18030" w:eastAsia="方正仿宋_GB18030" w:cs="方正仿宋_GB18030"/>
                <w:spacing w:val="-5"/>
                <w:sz w:val="15"/>
                <w:szCs w:val="15"/>
                <w:lang w:val="zh-CN" w:bidi="zh-CN"/>
              </w:rPr>
            </w:pPr>
          </w:p>
        </w:tc>
        <w:tc>
          <w:tcPr>
            <w:tcW w:w="338" w:type="pct"/>
          </w:tcPr>
          <w:p>
            <w:pPr>
              <w:autoSpaceDE w:val="0"/>
              <w:autoSpaceDN w:val="0"/>
              <w:adjustRightInd w:val="0"/>
              <w:snapToGrid w:val="0"/>
              <w:spacing w:before="116" w:line="400" w:lineRule="exact"/>
              <w:ind w:right="74" w:firstLine="280" w:firstLineChars="200"/>
              <w:rPr>
                <w:rFonts w:hint="eastAsia" w:ascii="方正仿宋_GB18030" w:hAnsi="方正仿宋_GB18030" w:eastAsia="方正仿宋_GB18030" w:cs="方正仿宋_GB18030"/>
                <w:spacing w:val="-5"/>
                <w:sz w:val="15"/>
                <w:szCs w:val="15"/>
                <w:lang w:val="zh-CN" w:bidi="zh-CN"/>
              </w:rPr>
            </w:pPr>
          </w:p>
        </w:tc>
        <w:tc>
          <w:tcPr>
            <w:tcW w:w="338" w:type="pct"/>
          </w:tcPr>
          <w:p>
            <w:pPr>
              <w:autoSpaceDE w:val="0"/>
              <w:autoSpaceDN w:val="0"/>
              <w:adjustRightInd w:val="0"/>
              <w:snapToGrid w:val="0"/>
              <w:spacing w:before="116" w:line="400" w:lineRule="exact"/>
              <w:ind w:right="74" w:firstLine="280" w:firstLineChars="200"/>
              <w:rPr>
                <w:rFonts w:hint="eastAsia" w:ascii="方正仿宋_GB18030" w:hAnsi="方正仿宋_GB18030" w:eastAsia="方正仿宋_GB18030" w:cs="方正仿宋_GB18030"/>
                <w:spacing w:val="-5"/>
                <w:sz w:val="15"/>
                <w:szCs w:val="15"/>
                <w:lang w:val="zh-CN" w:bidi="zh-CN"/>
              </w:rPr>
            </w:pPr>
          </w:p>
        </w:tc>
        <w:tc>
          <w:tcPr>
            <w:tcW w:w="338" w:type="pct"/>
          </w:tcPr>
          <w:p>
            <w:pPr>
              <w:autoSpaceDE w:val="0"/>
              <w:autoSpaceDN w:val="0"/>
              <w:adjustRightInd w:val="0"/>
              <w:snapToGrid w:val="0"/>
              <w:spacing w:before="116" w:line="400" w:lineRule="exact"/>
              <w:ind w:right="74" w:firstLine="280" w:firstLineChars="200"/>
              <w:rPr>
                <w:rFonts w:hint="eastAsia" w:ascii="方正仿宋_GB18030" w:hAnsi="方正仿宋_GB18030" w:eastAsia="方正仿宋_GB18030" w:cs="方正仿宋_GB18030"/>
                <w:spacing w:val="-5"/>
                <w:sz w:val="15"/>
                <w:szCs w:val="15"/>
                <w:lang w:val="zh-CN" w:bidi="zh-CN"/>
              </w:rPr>
            </w:pPr>
          </w:p>
        </w:tc>
        <w:tc>
          <w:tcPr>
            <w:tcW w:w="338" w:type="pct"/>
          </w:tcPr>
          <w:p>
            <w:pPr>
              <w:autoSpaceDE w:val="0"/>
              <w:autoSpaceDN w:val="0"/>
              <w:adjustRightInd w:val="0"/>
              <w:snapToGrid w:val="0"/>
              <w:spacing w:before="116" w:line="400" w:lineRule="exact"/>
              <w:ind w:right="74" w:firstLine="280" w:firstLineChars="200"/>
              <w:rPr>
                <w:rFonts w:hint="eastAsia" w:ascii="方正仿宋_GB18030" w:hAnsi="方正仿宋_GB18030" w:eastAsia="方正仿宋_GB18030" w:cs="方正仿宋_GB18030"/>
                <w:spacing w:val="-5"/>
                <w:sz w:val="15"/>
                <w:szCs w:val="15"/>
                <w:lang w:val="zh-CN" w:bidi="zh-CN"/>
              </w:rPr>
            </w:pPr>
          </w:p>
        </w:tc>
        <w:tc>
          <w:tcPr>
            <w:tcW w:w="338" w:type="pct"/>
          </w:tcPr>
          <w:p>
            <w:pPr>
              <w:autoSpaceDE w:val="0"/>
              <w:autoSpaceDN w:val="0"/>
              <w:adjustRightInd w:val="0"/>
              <w:snapToGrid w:val="0"/>
              <w:spacing w:before="116" w:line="400" w:lineRule="exact"/>
              <w:ind w:right="74" w:firstLine="280" w:firstLineChars="200"/>
              <w:rPr>
                <w:rFonts w:hint="eastAsia" w:ascii="方正仿宋_GB18030" w:hAnsi="方正仿宋_GB18030" w:eastAsia="方正仿宋_GB18030" w:cs="方正仿宋_GB18030"/>
                <w:spacing w:val="-5"/>
                <w:sz w:val="15"/>
                <w:szCs w:val="15"/>
                <w:lang w:val="zh-CN" w:bidi="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6" w:hRule="atLeast"/>
        </w:trPr>
        <w:tc>
          <w:tcPr>
            <w:tcW w:w="199" w:type="pct"/>
          </w:tcPr>
          <w:p>
            <w:pPr>
              <w:ind w:firstLine="360" w:firstLineChars="200"/>
              <w:outlineLvl w:val="0"/>
              <w:rPr>
                <w:rFonts w:ascii="方正仿宋_GBK" w:hAnsi="方正仿宋_GBK" w:eastAsia="方正仿宋_GBK" w:cs="方正仿宋_GBK"/>
                <w:sz w:val="18"/>
                <w:szCs w:val="18"/>
                <w:lang w:val="zh-CN" w:bidi="zh-CN"/>
              </w:rPr>
            </w:pPr>
          </w:p>
          <w:p>
            <w:pPr>
              <w:outlineLvl w:val="0"/>
              <w:rPr>
                <w:rFonts w:ascii="方正仿宋_GBK" w:hAnsi="方正仿宋_GBK" w:eastAsia="方正仿宋_GBK" w:cs="方正仿宋_GBK"/>
                <w:sz w:val="18"/>
                <w:szCs w:val="18"/>
                <w:lang w:val="zh-CN" w:bidi="zh-CN"/>
              </w:rPr>
            </w:pPr>
            <w:r>
              <w:rPr>
                <w:rFonts w:hint="eastAsia" w:ascii="方正仿宋_GBK" w:hAnsi="方正仿宋_GBK" w:eastAsia="方正仿宋_GBK" w:cs="方正仿宋_GBK"/>
                <w:sz w:val="18"/>
                <w:szCs w:val="18"/>
                <w:lang w:val="zh-CN" w:bidi="zh-CN"/>
              </w:rPr>
              <w:t>17</w:t>
            </w:r>
          </w:p>
        </w:tc>
        <w:tc>
          <w:tcPr>
            <w:tcW w:w="409" w:type="pct"/>
          </w:tcPr>
          <w:p>
            <w:pPr>
              <w:jc w:val="left"/>
              <w:outlineLvl w:val="0"/>
              <w:rPr>
                <w:rFonts w:hint="eastAsia"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阻燃暗盒86型</w:t>
            </w:r>
          </w:p>
        </w:tc>
        <w:tc>
          <w:tcPr>
            <w:tcW w:w="1644" w:type="pct"/>
          </w:tcPr>
          <w:p>
            <w:pPr>
              <w:jc w:val="left"/>
              <w:outlineLvl w:val="0"/>
              <w:rPr>
                <w:rFonts w:hint="eastAsia"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规格型号：86型</w:t>
            </w:r>
          </w:p>
          <w:p>
            <w:pPr>
              <w:jc w:val="left"/>
              <w:outlineLvl w:val="0"/>
              <w:rPr>
                <w:rFonts w:hint="eastAsia"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材质：塑料</w:t>
            </w:r>
          </w:p>
        </w:tc>
        <w:tc>
          <w:tcPr>
            <w:tcW w:w="195" w:type="pct"/>
          </w:tcPr>
          <w:p>
            <w:pPr>
              <w:jc w:val="center"/>
              <w:outlineLvl w:val="0"/>
              <w:rPr>
                <w:rFonts w:ascii="方正仿宋_GBK" w:hAnsi="方正仿宋_GBK" w:eastAsia="方正仿宋_GBK" w:cs="方正仿宋_GBK"/>
                <w:sz w:val="18"/>
                <w:szCs w:val="18"/>
                <w:lang w:val="zh-CN" w:bidi="zh-CN"/>
              </w:rPr>
            </w:pPr>
            <w:r>
              <w:rPr>
                <w:rFonts w:hint="eastAsia" w:ascii="方正仿宋_GBK" w:hAnsi="方正仿宋_GBK" w:eastAsia="方正仿宋_GBK" w:cs="方正仿宋_GBK"/>
                <w:sz w:val="18"/>
                <w:szCs w:val="18"/>
                <w:lang w:val="zh-CN" w:bidi="zh-CN"/>
              </w:rPr>
              <w:t>个</w:t>
            </w:r>
          </w:p>
        </w:tc>
        <w:tc>
          <w:tcPr>
            <w:tcW w:w="178" w:type="pct"/>
          </w:tcPr>
          <w:p>
            <w:pPr>
              <w:jc w:val="center"/>
              <w:outlineLvl w:val="0"/>
              <w:rPr>
                <w:rFonts w:ascii="方正仿宋_GBK" w:hAnsi="方正仿宋_GBK" w:eastAsia="方正仿宋_GBK" w:cs="方正仿宋_GBK"/>
                <w:sz w:val="18"/>
                <w:szCs w:val="18"/>
                <w:lang w:val="zh-CN" w:bidi="zh-CN"/>
              </w:rPr>
            </w:pPr>
          </w:p>
        </w:tc>
        <w:tc>
          <w:tcPr>
            <w:tcW w:w="338" w:type="pct"/>
          </w:tcPr>
          <w:p>
            <w:pPr>
              <w:autoSpaceDE w:val="0"/>
              <w:autoSpaceDN w:val="0"/>
              <w:adjustRightInd w:val="0"/>
              <w:snapToGrid w:val="0"/>
              <w:spacing w:line="400" w:lineRule="exact"/>
              <w:ind w:right="74" w:firstLine="280" w:firstLineChars="200"/>
              <w:rPr>
                <w:rFonts w:hint="eastAsia" w:ascii="方正仿宋_GB18030" w:hAnsi="方正仿宋_GB18030" w:eastAsia="方正仿宋_GB18030" w:cs="方正仿宋_GB18030"/>
                <w:spacing w:val="-5"/>
                <w:sz w:val="15"/>
                <w:szCs w:val="15"/>
                <w:lang w:val="zh-CN" w:bidi="zh-CN"/>
              </w:rPr>
            </w:pPr>
          </w:p>
        </w:tc>
        <w:tc>
          <w:tcPr>
            <w:tcW w:w="338" w:type="pct"/>
          </w:tcPr>
          <w:p>
            <w:pPr>
              <w:autoSpaceDE w:val="0"/>
              <w:autoSpaceDN w:val="0"/>
              <w:adjustRightInd w:val="0"/>
              <w:snapToGrid w:val="0"/>
              <w:spacing w:line="400" w:lineRule="exact"/>
              <w:ind w:right="74" w:firstLine="280" w:firstLineChars="200"/>
              <w:rPr>
                <w:rFonts w:hint="eastAsia" w:ascii="方正仿宋_GB18030" w:hAnsi="方正仿宋_GB18030" w:eastAsia="方正仿宋_GB18030" w:cs="方正仿宋_GB18030"/>
                <w:spacing w:val="-5"/>
                <w:sz w:val="15"/>
                <w:szCs w:val="15"/>
                <w:lang w:val="zh-CN" w:bidi="zh-CN"/>
              </w:rPr>
            </w:pPr>
          </w:p>
        </w:tc>
        <w:tc>
          <w:tcPr>
            <w:tcW w:w="338" w:type="pct"/>
          </w:tcPr>
          <w:p>
            <w:pPr>
              <w:autoSpaceDE w:val="0"/>
              <w:autoSpaceDN w:val="0"/>
              <w:adjustRightInd w:val="0"/>
              <w:snapToGrid w:val="0"/>
              <w:spacing w:line="400" w:lineRule="exact"/>
              <w:ind w:right="74" w:firstLine="280" w:firstLineChars="200"/>
              <w:rPr>
                <w:rFonts w:hint="eastAsia" w:ascii="方正仿宋_GB18030" w:hAnsi="方正仿宋_GB18030" w:eastAsia="方正仿宋_GB18030" w:cs="方正仿宋_GB18030"/>
                <w:spacing w:val="-5"/>
                <w:sz w:val="15"/>
                <w:szCs w:val="15"/>
                <w:lang w:val="zh-CN" w:bidi="zh-CN"/>
              </w:rPr>
            </w:pPr>
          </w:p>
        </w:tc>
        <w:tc>
          <w:tcPr>
            <w:tcW w:w="338" w:type="pct"/>
          </w:tcPr>
          <w:p>
            <w:pPr>
              <w:autoSpaceDE w:val="0"/>
              <w:autoSpaceDN w:val="0"/>
              <w:adjustRightInd w:val="0"/>
              <w:snapToGrid w:val="0"/>
              <w:spacing w:line="400" w:lineRule="exact"/>
              <w:ind w:right="74" w:firstLine="280" w:firstLineChars="200"/>
              <w:rPr>
                <w:rFonts w:hint="eastAsia" w:ascii="方正仿宋_GB18030" w:hAnsi="方正仿宋_GB18030" w:eastAsia="方正仿宋_GB18030" w:cs="方正仿宋_GB18030"/>
                <w:spacing w:val="-5"/>
                <w:sz w:val="15"/>
                <w:szCs w:val="15"/>
                <w:lang w:val="zh-CN" w:bidi="zh-CN"/>
              </w:rPr>
            </w:pPr>
          </w:p>
        </w:tc>
        <w:tc>
          <w:tcPr>
            <w:tcW w:w="338" w:type="pct"/>
          </w:tcPr>
          <w:p>
            <w:pPr>
              <w:autoSpaceDE w:val="0"/>
              <w:autoSpaceDN w:val="0"/>
              <w:adjustRightInd w:val="0"/>
              <w:snapToGrid w:val="0"/>
              <w:spacing w:line="400" w:lineRule="exact"/>
              <w:ind w:right="74" w:firstLine="280" w:firstLineChars="200"/>
              <w:rPr>
                <w:rFonts w:hint="eastAsia" w:ascii="方正仿宋_GB18030" w:hAnsi="方正仿宋_GB18030" w:eastAsia="方正仿宋_GB18030" w:cs="方正仿宋_GB18030"/>
                <w:spacing w:val="-5"/>
                <w:sz w:val="15"/>
                <w:szCs w:val="15"/>
                <w:lang w:val="zh-CN" w:bidi="zh-CN"/>
              </w:rPr>
            </w:pPr>
          </w:p>
        </w:tc>
        <w:tc>
          <w:tcPr>
            <w:tcW w:w="338" w:type="pct"/>
          </w:tcPr>
          <w:p>
            <w:pPr>
              <w:autoSpaceDE w:val="0"/>
              <w:autoSpaceDN w:val="0"/>
              <w:adjustRightInd w:val="0"/>
              <w:snapToGrid w:val="0"/>
              <w:spacing w:line="400" w:lineRule="exact"/>
              <w:ind w:right="74" w:firstLine="280" w:firstLineChars="200"/>
              <w:rPr>
                <w:rFonts w:hint="eastAsia" w:ascii="方正仿宋_GB18030" w:hAnsi="方正仿宋_GB18030" w:eastAsia="方正仿宋_GB18030" w:cs="方正仿宋_GB18030"/>
                <w:spacing w:val="-5"/>
                <w:sz w:val="15"/>
                <w:szCs w:val="15"/>
                <w:lang w:val="zh-CN" w:bidi="zh-CN"/>
              </w:rPr>
            </w:pPr>
          </w:p>
        </w:tc>
        <w:tc>
          <w:tcPr>
            <w:tcW w:w="338" w:type="pct"/>
          </w:tcPr>
          <w:p>
            <w:pPr>
              <w:autoSpaceDE w:val="0"/>
              <w:autoSpaceDN w:val="0"/>
              <w:adjustRightInd w:val="0"/>
              <w:snapToGrid w:val="0"/>
              <w:spacing w:line="400" w:lineRule="exact"/>
              <w:ind w:right="74" w:firstLine="280" w:firstLineChars="200"/>
              <w:rPr>
                <w:rFonts w:hint="eastAsia" w:ascii="方正仿宋_GB18030" w:hAnsi="方正仿宋_GB18030" w:eastAsia="方正仿宋_GB18030" w:cs="方正仿宋_GB18030"/>
                <w:spacing w:val="-5"/>
                <w:sz w:val="15"/>
                <w:szCs w:val="15"/>
                <w:lang w:val="zh-CN" w:bidi="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19" w:hRule="atLeast"/>
        </w:trPr>
        <w:tc>
          <w:tcPr>
            <w:tcW w:w="199" w:type="pct"/>
          </w:tcPr>
          <w:p>
            <w:pPr>
              <w:ind w:firstLine="360" w:firstLineChars="200"/>
              <w:outlineLvl w:val="0"/>
              <w:rPr>
                <w:rFonts w:ascii="方正仿宋_GBK" w:hAnsi="方正仿宋_GBK" w:eastAsia="方正仿宋_GBK" w:cs="方正仿宋_GBK"/>
                <w:sz w:val="18"/>
                <w:szCs w:val="18"/>
                <w:lang w:val="zh-CN" w:bidi="zh-CN"/>
              </w:rPr>
            </w:pPr>
          </w:p>
          <w:p>
            <w:pPr>
              <w:ind w:firstLine="360" w:firstLineChars="200"/>
              <w:outlineLvl w:val="0"/>
              <w:rPr>
                <w:rFonts w:ascii="方正仿宋_GBK" w:hAnsi="方正仿宋_GBK" w:eastAsia="方正仿宋_GBK" w:cs="方正仿宋_GBK"/>
                <w:sz w:val="18"/>
                <w:szCs w:val="18"/>
                <w:lang w:val="zh-CN" w:bidi="zh-CN"/>
              </w:rPr>
            </w:pPr>
          </w:p>
          <w:p>
            <w:pPr>
              <w:outlineLvl w:val="0"/>
              <w:rPr>
                <w:rFonts w:ascii="方正仿宋_GBK" w:hAnsi="方正仿宋_GBK" w:eastAsia="方正仿宋_GBK" w:cs="方正仿宋_GBK"/>
                <w:sz w:val="18"/>
                <w:szCs w:val="18"/>
                <w:lang w:val="zh-CN" w:bidi="zh-CN"/>
              </w:rPr>
            </w:pPr>
            <w:r>
              <w:rPr>
                <w:rFonts w:hint="eastAsia" w:ascii="方正仿宋_GBK" w:hAnsi="方正仿宋_GBK" w:eastAsia="方正仿宋_GBK" w:cs="方正仿宋_GBK"/>
                <w:sz w:val="18"/>
                <w:szCs w:val="18"/>
                <w:lang w:val="zh-CN" w:bidi="zh-CN"/>
              </w:rPr>
              <w:t>18</w:t>
            </w:r>
          </w:p>
        </w:tc>
        <w:tc>
          <w:tcPr>
            <w:tcW w:w="409" w:type="pct"/>
          </w:tcPr>
          <w:p>
            <w:pPr>
              <w:jc w:val="left"/>
              <w:outlineLvl w:val="0"/>
              <w:rPr>
                <w:rFonts w:hint="eastAsia" w:ascii="方正仿宋_GB18030" w:hAnsi="方正仿宋_GB18030" w:eastAsia="方正仿宋_GB18030" w:cs="方正仿宋_GB18030"/>
                <w:sz w:val="18"/>
                <w:szCs w:val="18"/>
                <w:lang w:val="zh-CN" w:bidi="zh-CN"/>
              </w:rPr>
            </w:pPr>
          </w:p>
          <w:p>
            <w:pPr>
              <w:jc w:val="left"/>
              <w:outlineLvl w:val="0"/>
              <w:rPr>
                <w:rFonts w:hint="eastAsia"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集成式气体终端设备</w:t>
            </w:r>
          </w:p>
        </w:tc>
        <w:tc>
          <w:tcPr>
            <w:tcW w:w="1644" w:type="pct"/>
          </w:tcPr>
          <w:p>
            <w:pPr>
              <w:jc w:val="left"/>
              <w:outlineLvl w:val="0"/>
              <w:rPr>
                <w:rFonts w:hint="eastAsia" w:ascii="方正仿宋_GB18030" w:hAnsi="方正仿宋_GB18030" w:eastAsia="方正仿宋_GB18030" w:cs="方正仿宋_GB18030"/>
                <w:sz w:val="18"/>
                <w:szCs w:val="18"/>
                <w:lang w:val="zh-CN" w:bidi="zh-CN"/>
              </w:rPr>
            </w:pPr>
          </w:p>
          <w:p>
            <w:pPr>
              <w:jc w:val="left"/>
              <w:outlineLvl w:val="0"/>
              <w:rPr>
                <w:rFonts w:hint="eastAsia"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规格:满足预埋尺寸要求</w:t>
            </w:r>
          </w:p>
          <w:p>
            <w:pPr>
              <w:jc w:val="left"/>
              <w:outlineLvl w:val="0"/>
              <w:rPr>
                <w:rFonts w:hint="eastAsia"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结构紧凑，操作方便，易维护</w:t>
            </w:r>
          </w:p>
          <w:p>
            <w:pPr>
              <w:jc w:val="left"/>
              <w:outlineLvl w:val="0"/>
              <w:rPr>
                <w:rFonts w:hint="eastAsia"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内部管路依照CEA4-1标准脱脂清洗，接口方便</w:t>
            </w:r>
          </w:p>
          <w:p>
            <w:pPr>
              <w:jc w:val="left"/>
              <w:outlineLvl w:val="0"/>
              <w:rPr>
                <w:rFonts w:hint="eastAsia"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不含终端</w:t>
            </w:r>
          </w:p>
        </w:tc>
        <w:tc>
          <w:tcPr>
            <w:tcW w:w="195" w:type="pct"/>
          </w:tcPr>
          <w:p>
            <w:pPr>
              <w:jc w:val="center"/>
              <w:outlineLvl w:val="0"/>
              <w:rPr>
                <w:rFonts w:ascii="方正仿宋_GBK" w:hAnsi="方正仿宋_GBK" w:eastAsia="方正仿宋_GBK" w:cs="方正仿宋_GBK"/>
                <w:sz w:val="18"/>
                <w:szCs w:val="18"/>
                <w:lang w:val="zh-CN" w:bidi="zh-CN"/>
              </w:rPr>
            </w:pPr>
          </w:p>
          <w:p>
            <w:pPr>
              <w:jc w:val="center"/>
              <w:outlineLvl w:val="0"/>
              <w:rPr>
                <w:rFonts w:ascii="方正仿宋_GBK" w:hAnsi="方正仿宋_GBK" w:eastAsia="方正仿宋_GBK" w:cs="方正仿宋_GBK"/>
                <w:sz w:val="18"/>
                <w:szCs w:val="18"/>
                <w:lang w:val="zh-CN" w:bidi="zh-CN"/>
              </w:rPr>
            </w:pPr>
            <w:r>
              <w:rPr>
                <w:rFonts w:hint="eastAsia" w:ascii="方正仿宋_GBK" w:hAnsi="方正仿宋_GBK" w:eastAsia="方正仿宋_GBK" w:cs="方正仿宋_GBK"/>
                <w:sz w:val="18"/>
                <w:szCs w:val="18"/>
                <w:lang w:val="zh-CN" w:bidi="zh-CN"/>
              </w:rPr>
              <w:t>套</w:t>
            </w:r>
          </w:p>
        </w:tc>
        <w:tc>
          <w:tcPr>
            <w:tcW w:w="178" w:type="pct"/>
          </w:tcPr>
          <w:p>
            <w:pPr>
              <w:jc w:val="center"/>
              <w:outlineLvl w:val="0"/>
              <w:rPr>
                <w:rFonts w:ascii="方正仿宋_GBK" w:hAnsi="方正仿宋_GBK" w:eastAsia="方正仿宋_GBK" w:cs="方正仿宋_GBK"/>
                <w:sz w:val="18"/>
                <w:szCs w:val="18"/>
                <w:lang w:val="zh-CN" w:bidi="zh-CN"/>
              </w:rPr>
            </w:pPr>
          </w:p>
        </w:tc>
        <w:tc>
          <w:tcPr>
            <w:tcW w:w="338" w:type="pct"/>
          </w:tcPr>
          <w:p>
            <w:pPr>
              <w:autoSpaceDE w:val="0"/>
              <w:autoSpaceDN w:val="0"/>
              <w:adjustRightInd w:val="0"/>
              <w:snapToGrid w:val="0"/>
              <w:spacing w:before="106" w:line="400" w:lineRule="exact"/>
              <w:ind w:left="21" w:right="74"/>
              <w:jc w:val="center"/>
              <w:rPr>
                <w:rFonts w:hint="eastAsia" w:ascii="方正仿宋_GB18030" w:hAnsi="方正仿宋_GB18030" w:eastAsia="方正仿宋_GB18030" w:cs="方正仿宋_GB18030"/>
                <w:spacing w:val="-5"/>
                <w:sz w:val="15"/>
                <w:szCs w:val="15"/>
                <w:lang w:val="zh-CN" w:bidi="zh-CN"/>
              </w:rPr>
            </w:pPr>
          </w:p>
        </w:tc>
        <w:tc>
          <w:tcPr>
            <w:tcW w:w="338" w:type="pct"/>
          </w:tcPr>
          <w:p>
            <w:pPr>
              <w:autoSpaceDE w:val="0"/>
              <w:autoSpaceDN w:val="0"/>
              <w:adjustRightInd w:val="0"/>
              <w:snapToGrid w:val="0"/>
              <w:spacing w:before="106" w:line="400" w:lineRule="exact"/>
              <w:ind w:left="21" w:right="74"/>
              <w:jc w:val="center"/>
              <w:rPr>
                <w:rFonts w:hint="eastAsia" w:ascii="方正仿宋_GB18030" w:hAnsi="方正仿宋_GB18030" w:eastAsia="方正仿宋_GB18030" w:cs="方正仿宋_GB18030"/>
                <w:spacing w:val="-5"/>
                <w:sz w:val="15"/>
                <w:szCs w:val="15"/>
                <w:lang w:val="zh-CN" w:bidi="zh-CN"/>
              </w:rPr>
            </w:pPr>
          </w:p>
        </w:tc>
        <w:tc>
          <w:tcPr>
            <w:tcW w:w="338" w:type="pct"/>
          </w:tcPr>
          <w:p>
            <w:pPr>
              <w:autoSpaceDE w:val="0"/>
              <w:autoSpaceDN w:val="0"/>
              <w:adjustRightInd w:val="0"/>
              <w:snapToGrid w:val="0"/>
              <w:spacing w:before="106" w:line="400" w:lineRule="exact"/>
              <w:ind w:left="21" w:right="74"/>
              <w:jc w:val="center"/>
              <w:rPr>
                <w:rFonts w:hint="eastAsia" w:ascii="方正仿宋_GB18030" w:hAnsi="方正仿宋_GB18030" w:eastAsia="方正仿宋_GB18030" w:cs="方正仿宋_GB18030"/>
                <w:spacing w:val="-5"/>
                <w:sz w:val="15"/>
                <w:szCs w:val="15"/>
                <w:lang w:val="zh-CN" w:bidi="zh-CN"/>
              </w:rPr>
            </w:pPr>
          </w:p>
        </w:tc>
        <w:tc>
          <w:tcPr>
            <w:tcW w:w="338" w:type="pct"/>
          </w:tcPr>
          <w:p>
            <w:pPr>
              <w:autoSpaceDE w:val="0"/>
              <w:autoSpaceDN w:val="0"/>
              <w:adjustRightInd w:val="0"/>
              <w:snapToGrid w:val="0"/>
              <w:spacing w:before="106" w:line="400" w:lineRule="exact"/>
              <w:ind w:left="21" w:right="74"/>
              <w:jc w:val="center"/>
              <w:rPr>
                <w:rFonts w:hint="eastAsia" w:ascii="方正仿宋_GB18030" w:hAnsi="方正仿宋_GB18030" w:eastAsia="方正仿宋_GB18030" w:cs="方正仿宋_GB18030"/>
                <w:spacing w:val="-5"/>
                <w:sz w:val="15"/>
                <w:szCs w:val="15"/>
                <w:lang w:val="zh-CN" w:bidi="zh-CN"/>
              </w:rPr>
            </w:pPr>
          </w:p>
        </w:tc>
        <w:tc>
          <w:tcPr>
            <w:tcW w:w="338" w:type="pct"/>
          </w:tcPr>
          <w:p>
            <w:pPr>
              <w:autoSpaceDE w:val="0"/>
              <w:autoSpaceDN w:val="0"/>
              <w:adjustRightInd w:val="0"/>
              <w:snapToGrid w:val="0"/>
              <w:spacing w:before="106" w:line="400" w:lineRule="exact"/>
              <w:ind w:left="21" w:right="74"/>
              <w:jc w:val="center"/>
              <w:rPr>
                <w:rFonts w:hint="eastAsia" w:ascii="方正仿宋_GB18030" w:hAnsi="方正仿宋_GB18030" w:eastAsia="方正仿宋_GB18030" w:cs="方正仿宋_GB18030"/>
                <w:spacing w:val="-5"/>
                <w:sz w:val="15"/>
                <w:szCs w:val="15"/>
                <w:lang w:val="zh-CN" w:bidi="zh-CN"/>
              </w:rPr>
            </w:pPr>
          </w:p>
        </w:tc>
        <w:tc>
          <w:tcPr>
            <w:tcW w:w="338" w:type="pct"/>
          </w:tcPr>
          <w:p>
            <w:pPr>
              <w:autoSpaceDE w:val="0"/>
              <w:autoSpaceDN w:val="0"/>
              <w:adjustRightInd w:val="0"/>
              <w:snapToGrid w:val="0"/>
              <w:spacing w:before="106" w:line="400" w:lineRule="exact"/>
              <w:ind w:left="21" w:right="74"/>
              <w:jc w:val="center"/>
              <w:rPr>
                <w:rFonts w:hint="eastAsia" w:ascii="方正仿宋_GB18030" w:hAnsi="方正仿宋_GB18030" w:eastAsia="方正仿宋_GB18030" w:cs="方正仿宋_GB18030"/>
                <w:spacing w:val="-5"/>
                <w:sz w:val="15"/>
                <w:szCs w:val="15"/>
                <w:lang w:val="zh-CN" w:bidi="zh-CN"/>
              </w:rPr>
            </w:pPr>
          </w:p>
        </w:tc>
        <w:tc>
          <w:tcPr>
            <w:tcW w:w="338" w:type="pct"/>
          </w:tcPr>
          <w:p>
            <w:pPr>
              <w:autoSpaceDE w:val="0"/>
              <w:autoSpaceDN w:val="0"/>
              <w:adjustRightInd w:val="0"/>
              <w:snapToGrid w:val="0"/>
              <w:spacing w:before="106" w:line="400" w:lineRule="exact"/>
              <w:ind w:left="21" w:right="74"/>
              <w:jc w:val="center"/>
              <w:rPr>
                <w:rFonts w:hint="eastAsia" w:ascii="方正仿宋_GB18030" w:hAnsi="方正仿宋_GB18030" w:eastAsia="方正仿宋_GB18030" w:cs="方正仿宋_GB18030"/>
                <w:spacing w:val="-5"/>
                <w:sz w:val="15"/>
                <w:szCs w:val="15"/>
                <w:lang w:val="zh-CN" w:bidi="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8" w:hRule="atLeast"/>
        </w:trPr>
        <w:tc>
          <w:tcPr>
            <w:tcW w:w="199" w:type="pct"/>
          </w:tcPr>
          <w:p>
            <w:pPr>
              <w:ind w:firstLine="360" w:firstLineChars="200"/>
              <w:outlineLvl w:val="0"/>
              <w:rPr>
                <w:rFonts w:ascii="方正仿宋_GBK" w:hAnsi="方正仿宋_GBK" w:eastAsia="方正仿宋_GBK" w:cs="方正仿宋_GBK"/>
                <w:sz w:val="18"/>
                <w:szCs w:val="18"/>
                <w:lang w:val="zh-CN" w:bidi="zh-CN"/>
              </w:rPr>
            </w:pPr>
          </w:p>
          <w:p>
            <w:pPr>
              <w:outlineLvl w:val="0"/>
              <w:rPr>
                <w:rFonts w:ascii="方正仿宋_GBK" w:hAnsi="方正仿宋_GBK" w:eastAsia="方正仿宋_GBK" w:cs="方正仿宋_GBK"/>
                <w:sz w:val="18"/>
                <w:szCs w:val="18"/>
                <w:lang w:val="zh-CN" w:bidi="zh-CN"/>
              </w:rPr>
            </w:pPr>
            <w:r>
              <w:rPr>
                <w:rFonts w:hint="eastAsia" w:ascii="方正仿宋_GBK" w:hAnsi="方正仿宋_GBK" w:eastAsia="方正仿宋_GBK" w:cs="方正仿宋_GBK"/>
                <w:sz w:val="18"/>
                <w:szCs w:val="18"/>
                <w:lang w:val="zh-CN" w:bidi="zh-CN"/>
              </w:rPr>
              <w:t>19</w:t>
            </w:r>
          </w:p>
        </w:tc>
        <w:tc>
          <w:tcPr>
            <w:tcW w:w="409" w:type="pct"/>
          </w:tcPr>
          <w:p>
            <w:pPr>
              <w:jc w:val="left"/>
              <w:outlineLvl w:val="0"/>
              <w:rPr>
                <w:rFonts w:hint="eastAsia" w:ascii="方正仿宋_GB18030" w:hAnsi="方正仿宋_GB18030" w:eastAsia="方正仿宋_GB18030" w:cs="方正仿宋_GB18030"/>
                <w:sz w:val="18"/>
                <w:szCs w:val="18"/>
                <w:lang w:val="zh-CN" w:bidi="zh-CN"/>
              </w:rPr>
            </w:pPr>
          </w:p>
          <w:p>
            <w:pPr>
              <w:jc w:val="left"/>
              <w:outlineLvl w:val="0"/>
              <w:rPr>
                <w:rFonts w:hint="eastAsia"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原终端盒拆除费用</w:t>
            </w:r>
          </w:p>
        </w:tc>
        <w:tc>
          <w:tcPr>
            <w:tcW w:w="1644" w:type="pct"/>
          </w:tcPr>
          <w:p>
            <w:pPr>
              <w:jc w:val="left"/>
              <w:outlineLvl w:val="0"/>
              <w:rPr>
                <w:rFonts w:hint="eastAsia"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包括断开气体供应管道，安全移除旧的医气终端盒，并对拆除区域进行必要的修复和清洁，确保具备安装新终端盒条件</w:t>
            </w:r>
          </w:p>
        </w:tc>
        <w:tc>
          <w:tcPr>
            <w:tcW w:w="195" w:type="pct"/>
          </w:tcPr>
          <w:p>
            <w:pPr>
              <w:jc w:val="center"/>
              <w:outlineLvl w:val="0"/>
              <w:rPr>
                <w:rFonts w:ascii="方正仿宋_GBK" w:hAnsi="方正仿宋_GBK" w:eastAsia="方正仿宋_GBK" w:cs="方正仿宋_GBK"/>
                <w:sz w:val="18"/>
                <w:szCs w:val="18"/>
                <w:lang w:val="zh-CN" w:bidi="zh-CN"/>
              </w:rPr>
            </w:pPr>
          </w:p>
          <w:p>
            <w:pPr>
              <w:jc w:val="center"/>
              <w:outlineLvl w:val="0"/>
              <w:rPr>
                <w:rFonts w:ascii="方正仿宋_GBK" w:hAnsi="方正仿宋_GBK" w:eastAsia="方正仿宋_GBK" w:cs="方正仿宋_GBK"/>
                <w:sz w:val="18"/>
                <w:szCs w:val="18"/>
                <w:lang w:val="zh-CN" w:bidi="zh-CN"/>
              </w:rPr>
            </w:pPr>
            <w:r>
              <w:rPr>
                <w:rFonts w:hint="eastAsia" w:ascii="方正仿宋_GBK" w:hAnsi="方正仿宋_GBK" w:eastAsia="方正仿宋_GBK" w:cs="方正仿宋_GBK"/>
                <w:sz w:val="18"/>
                <w:szCs w:val="18"/>
                <w:lang w:val="zh-CN" w:bidi="zh-CN"/>
              </w:rPr>
              <w:t>套</w:t>
            </w:r>
          </w:p>
        </w:tc>
        <w:tc>
          <w:tcPr>
            <w:tcW w:w="178" w:type="pct"/>
          </w:tcPr>
          <w:p>
            <w:pPr>
              <w:jc w:val="center"/>
              <w:outlineLvl w:val="0"/>
              <w:rPr>
                <w:rFonts w:ascii="方正仿宋_GBK" w:hAnsi="方正仿宋_GBK" w:eastAsia="方正仿宋_GBK" w:cs="方正仿宋_GBK"/>
                <w:sz w:val="18"/>
                <w:szCs w:val="18"/>
                <w:lang w:val="zh-CN" w:bidi="zh-CN"/>
              </w:rPr>
            </w:pPr>
          </w:p>
        </w:tc>
        <w:tc>
          <w:tcPr>
            <w:tcW w:w="338" w:type="pct"/>
          </w:tcPr>
          <w:p>
            <w:pPr>
              <w:autoSpaceDE w:val="0"/>
              <w:autoSpaceDN w:val="0"/>
              <w:adjustRightInd w:val="0"/>
              <w:snapToGrid w:val="0"/>
              <w:spacing w:line="400" w:lineRule="exact"/>
              <w:ind w:left="21" w:right="74"/>
              <w:jc w:val="center"/>
              <w:rPr>
                <w:rFonts w:hint="eastAsia" w:ascii="方正仿宋_GB18030" w:hAnsi="方正仿宋_GB18030" w:eastAsia="方正仿宋_GB18030" w:cs="方正仿宋_GB18030"/>
                <w:spacing w:val="-5"/>
                <w:sz w:val="15"/>
                <w:szCs w:val="15"/>
                <w:lang w:val="zh-CN" w:bidi="zh-CN"/>
              </w:rPr>
            </w:pPr>
          </w:p>
        </w:tc>
        <w:tc>
          <w:tcPr>
            <w:tcW w:w="338" w:type="pct"/>
          </w:tcPr>
          <w:p>
            <w:pPr>
              <w:autoSpaceDE w:val="0"/>
              <w:autoSpaceDN w:val="0"/>
              <w:adjustRightInd w:val="0"/>
              <w:snapToGrid w:val="0"/>
              <w:spacing w:line="400" w:lineRule="exact"/>
              <w:ind w:left="21" w:right="74"/>
              <w:jc w:val="center"/>
              <w:rPr>
                <w:rFonts w:hint="eastAsia" w:ascii="方正仿宋_GB18030" w:hAnsi="方正仿宋_GB18030" w:eastAsia="方正仿宋_GB18030" w:cs="方正仿宋_GB18030"/>
                <w:spacing w:val="-5"/>
                <w:sz w:val="15"/>
                <w:szCs w:val="15"/>
                <w:lang w:val="zh-CN" w:bidi="zh-CN"/>
              </w:rPr>
            </w:pPr>
          </w:p>
        </w:tc>
        <w:tc>
          <w:tcPr>
            <w:tcW w:w="338" w:type="pct"/>
          </w:tcPr>
          <w:p>
            <w:pPr>
              <w:autoSpaceDE w:val="0"/>
              <w:autoSpaceDN w:val="0"/>
              <w:adjustRightInd w:val="0"/>
              <w:snapToGrid w:val="0"/>
              <w:spacing w:line="400" w:lineRule="exact"/>
              <w:ind w:left="21" w:right="74"/>
              <w:jc w:val="center"/>
              <w:rPr>
                <w:rFonts w:hint="eastAsia" w:ascii="方正仿宋_GB18030" w:hAnsi="方正仿宋_GB18030" w:eastAsia="方正仿宋_GB18030" w:cs="方正仿宋_GB18030"/>
                <w:spacing w:val="-5"/>
                <w:sz w:val="15"/>
                <w:szCs w:val="15"/>
                <w:lang w:val="zh-CN" w:bidi="zh-CN"/>
              </w:rPr>
            </w:pPr>
          </w:p>
        </w:tc>
        <w:tc>
          <w:tcPr>
            <w:tcW w:w="338" w:type="pct"/>
          </w:tcPr>
          <w:p>
            <w:pPr>
              <w:autoSpaceDE w:val="0"/>
              <w:autoSpaceDN w:val="0"/>
              <w:adjustRightInd w:val="0"/>
              <w:snapToGrid w:val="0"/>
              <w:spacing w:line="400" w:lineRule="exact"/>
              <w:ind w:left="21" w:right="74"/>
              <w:jc w:val="center"/>
              <w:rPr>
                <w:rFonts w:hint="eastAsia" w:ascii="方正仿宋_GB18030" w:hAnsi="方正仿宋_GB18030" w:eastAsia="方正仿宋_GB18030" w:cs="方正仿宋_GB18030"/>
                <w:spacing w:val="-5"/>
                <w:sz w:val="15"/>
                <w:szCs w:val="15"/>
                <w:lang w:val="zh-CN" w:bidi="zh-CN"/>
              </w:rPr>
            </w:pPr>
          </w:p>
        </w:tc>
        <w:tc>
          <w:tcPr>
            <w:tcW w:w="338" w:type="pct"/>
          </w:tcPr>
          <w:p>
            <w:pPr>
              <w:autoSpaceDE w:val="0"/>
              <w:autoSpaceDN w:val="0"/>
              <w:adjustRightInd w:val="0"/>
              <w:snapToGrid w:val="0"/>
              <w:spacing w:line="400" w:lineRule="exact"/>
              <w:ind w:left="21" w:right="74"/>
              <w:jc w:val="center"/>
              <w:rPr>
                <w:rFonts w:hint="eastAsia" w:ascii="方正仿宋_GB18030" w:hAnsi="方正仿宋_GB18030" w:eastAsia="方正仿宋_GB18030" w:cs="方正仿宋_GB18030"/>
                <w:spacing w:val="-5"/>
                <w:sz w:val="15"/>
                <w:szCs w:val="15"/>
                <w:lang w:val="zh-CN" w:bidi="zh-CN"/>
              </w:rPr>
            </w:pPr>
          </w:p>
        </w:tc>
        <w:tc>
          <w:tcPr>
            <w:tcW w:w="338" w:type="pct"/>
          </w:tcPr>
          <w:p>
            <w:pPr>
              <w:autoSpaceDE w:val="0"/>
              <w:autoSpaceDN w:val="0"/>
              <w:adjustRightInd w:val="0"/>
              <w:snapToGrid w:val="0"/>
              <w:spacing w:line="400" w:lineRule="exact"/>
              <w:ind w:left="21" w:right="74"/>
              <w:jc w:val="center"/>
              <w:rPr>
                <w:rFonts w:hint="eastAsia" w:ascii="方正仿宋_GB18030" w:hAnsi="方正仿宋_GB18030" w:eastAsia="方正仿宋_GB18030" w:cs="方正仿宋_GB18030"/>
                <w:spacing w:val="-5"/>
                <w:sz w:val="15"/>
                <w:szCs w:val="15"/>
                <w:lang w:val="zh-CN" w:bidi="zh-CN"/>
              </w:rPr>
            </w:pPr>
          </w:p>
        </w:tc>
        <w:tc>
          <w:tcPr>
            <w:tcW w:w="338" w:type="pct"/>
          </w:tcPr>
          <w:p>
            <w:pPr>
              <w:autoSpaceDE w:val="0"/>
              <w:autoSpaceDN w:val="0"/>
              <w:adjustRightInd w:val="0"/>
              <w:snapToGrid w:val="0"/>
              <w:spacing w:line="400" w:lineRule="exact"/>
              <w:ind w:left="21" w:right="74"/>
              <w:jc w:val="center"/>
              <w:rPr>
                <w:rFonts w:hint="eastAsia" w:ascii="方正仿宋_GB18030" w:hAnsi="方正仿宋_GB18030" w:eastAsia="方正仿宋_GB18030" w:cs="方正仿宋_GB18030"/>
                <w:spacing w:val="-5"/>
                <w:sz w:val="15"/>
                <w:szCs w:val="15"/>
                <w:lang w:val="zh-CN" w:bidi="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33" w:hRule="atLeast"/>
        </w:trPr>
        <w:tc>
          <w:tcPr>
            <w:tcW w:w="199" w:type="pct"/>
          </w:tcPr>
          <w:p>
            <w:pPr>
              <w:ind w:firstLine="360" w:firstLineChars="200"/>
              <w:outlineLvl w:val="0"/>
              <w:rPr>
                <w:rFonts w:ascii="方正仿宋_GBK" w:hAnsi="方正仿宋_GBK" w:eastAsia="方正仿宋_GBK" w:cs="方正仿宋_GBK"/>
                <w:sz w:val="18"/>
                <w:szCs w:val="18"/>
                <w:lang w:val="zh-CN" w:bidi="zh-CN"/>
              </w:rPr>
            </w:pPr>
          </w:p>
          <w:p>
            <w:pPr>
              <w:ind w:firstLine="360" w:firstLineChars="200"/>
              <w:outlineLvl w:val="0"/>
              <w:rPr>
                <w:rFonts w:ascii="方正仿宋_GBK" w:hAnsi="方正仿宋_GBK" w:eastAsia="方正仿宋_GBK" w:cs="方正仿宋_GBK"/>
                <w:sz w:val="18"/>
                <w:szCs w:val="18"/>
                <w:lang w:val="zh-CN" w:bidi="zh-CN"/>
              </w:rPr>
            </w:pPr>
          </w:p>
          <w:p>
            <w:pPr>
              <w:outlineLvl w:val="0"/>
              <w:rPr>
                <w:rFonts w:ascii="方正仿宋_GBK" w:hAnsi="方正仿宋_GBK" w:eastAsia="方正仿宋_GBK" w:cs="方正仿宋_GBK"/>
                <w:sz w:val="18"/>
                <w:szCs w:val="18"/>
                <w:lang w:val="zh-CN" w:bidi="zh-CN"/>
              </w:rPr>
            </w:pPr>
            <w:r>
              <w:rPr>
                <w:rFonts w:hint="eastAsia" w:ascii="方正仿宋_GBK" w:hAnsi="方正仿宋_GBK" w:eastAsia="方正仿宋_GBK" w:cs="方正仿宋_GBK"/>
                <w:sz w:val="18"/>
                <w:szCs w:val="18"/>
                <w:lang w:val="zh-CN" w:bidi="zh-CN"/>
              </w:rPr>
              <w:t>20</w:t>
            </w:r>
          </w:p>
        </w:tc>
        <w:tc>
          <w:tcPr>
            <w:tcW w:w="409" w:type="pct"/>
          </w:tcPr>
          <w:p>
            <w:pPr>
              <w:autoSpaceDE w:val="0"/>
              <w:autoSpaceDN w:val="0"/>
              <w:adjustRightInd w:val="0"/>
              <w:snapToGrid w:val="0"/>
              <w:spacing w:before="113" w:line="400" w:lineRule="exact"/>
              <w:ind w:left="26"/>
              <w:rPr>
                <w:rFonts w:ascii="方正仿宋_GB18030" w:hAnsi="方正仿宋_GB18030" w:eastAsia="方正仿宋_GB18030" w:cs="方正仿宋_GB18030"/>
                <w:sz w:val="15"/>
                <w:szCs w:val="15"/>
                <w:lang w:val="zh-CN" w:bidi="zh-CN"/>
              </w:rPr>
            </w:pPr>
            <w:r>
              <w:rPr>
                <w:rFonts w:hint="eastAsia" w:ascii="方正仿宋_GB18030" w:hAnsi="方正仿宋_GB18030" w:eastAsia="方正仿宋_GB18030" w:cs="方正仿宋_GB18030"/>
                <w:sz w:val="18"/>
                <w:szCs w:val="18"/>
                <w:lang w:val="zh-CN" w:bidi="zh-CN"/>
              </w:rPr>
              <w:t>管道预埋特殊施工费</w:t>
            </w:r>
          </w:p>
        </w:tc>
        <w:tc>
          <w:tcPr>
            <w:tcW w:w="1644" w:type="pct"/>
          </w:tcPr>
          <w:p>
            <w:pPr>
              <w:jc w:val="left"/>
              <w:outlineLvl w:val="0"/>
              <w:rPr>
                <w:rFonts w:hint="eastAsia"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精装修饰面板面层防护措施</w:t>
            </w:r>
          </w:p>
          <w:p>
            <w:pPr>
              <w:jc w:val="left"/>
              <w:outlineLvl w:val="0"/>
              <w:rPr>
                <w:rFonts w:hint="eastAsia"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管道预埋特殊施工费：特殊施工的复杂性和时间成本</w:t>
            </w:r>
          </w:p>
          <w:p>
            <w:pPr>
              <w:jc w:val="left"/>
              <w:outlineLvl w:val="0"/>
              <w:rPr>
                <w:rFonts w:hint="eastAsia"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清理和修复：因施工造成的材料清理和修复</w:t>
            </w:r>
          </w:p>
          <w:p>
            <w:pPr>
              <w:jc w:val="left"/>
              <w:outlineLvl w:val="0"/>
              <w:rPr>
                <w:rFonts w:hint="eastAsia"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满足设计和技术要求及现行施工验收规范要求</w:t>
            </w:r>
          </w:p>
        </w:tc>
        <w:tc>
          <w:tcPr>
            <w:tcW w:w="195" w:type="pct"/>
          </w:tcPr>
          <w:p>
            <w:pPr>
              <w:jc w:val="center"/>
              <w:outlineLvl w:val="0"/>
              <w:rPr>
                <w:rFonts w:ascii="方正仿宋_GBK" w:hAnsi="方正仿宋_GBK" w:eastAsia="方正仿宋_GBK" w:cs="方正仿宋_GBK"/>
                <w:sz w:val="18"/>
                <w:szCs w:val="18"/>
                <w:lang w:val="zh-CN" w:bidi="zh-CN"/>
              </w:rPr>
            </w:pPr>
            <w:r>
              <w:rPr>
                <w:rFonts w:hint="eastAsia" w:ascii="方正仿宋_GBK" w:hAnsi="方正仿宋_GBK" w:eastAsia="方正仿宋_GBK" w:cs="方正仿宋_GBK"/>
                <w:sz w:val="18"/>
                <w:szCs w:val="18"/>
                <w:lang w:val="zh-CN" w:bidi="zh-CN"/>
              </w:rPr>
              <w:t>套</w:t>
            </w:r>
          </w:p>
        </w:tc>
        <w:tc>
          <w:tcPr>
            <w:tcW w:w="178" w:type="pct"/>
          </w:tcPr>
          <w:p>
            <w:pPr>
              <w:jc w:val="center"/>
              <w:outlineLvl w:val="0"/>
              <w:rPr>
                <w:rFonts w:ascii="方正仿宋_GBK" w:hAnsi="方正仿宋_GBK" w:eastAsia="方正仿宋_GBK" w:cs="方正仿宋_GBK"/>
                <w:sz w:val="18"/>
                <w:szCs w:val="18"/>
                <w:lang w:val="zh-CN" w:bidi="zh-CN"/>
              </w:rPr>
            </w:pPr>
          </w:p>
        </w:tc>
        <w:tc>
          <w:tcPr>
            <w:tcW w:w="338" w:type="pct"/>
          </w:tcPr>
          <w:p>
            <w:pPr>
              <w:autoSpaceDE w:val="0"/>
              <w:autoSpaceDN w:val="0"/>
              <w:adjustRightInd w:val="0"/>
              <w:snapToGrid w:val="0"/>
              <w:spacing w:before="113" w:line="400" w:lineRule="exact"/>
              <w:ind w:left="21" w:right="74"/>
              <w:jc w:val="center"/>
              <w:rPr>
                <w:rFonts w:hint="eastAsia" w:ascii="方正仿宋_GB18030" w:hAnsi="方正仿宋_GB18030" w:eastAsia="方正仿宋_GB18030" w:cs="方正仿宋_GB18030"/>
                <w:spacing w:val="-5"/>
                <w:sz w:val="15"/>
                <w:szCs w:val="15"/>
                <w:lang w:val="zh-CN" w:bidi="zh-CN"/>
              </w:rPr>
            </w:pPr>
          </w:p>
        </w:tc>
        <w:tc>
          <w:tcPr>
            <w:tcW w:w="338" w:type="pct"/>
          </w:tcPr>
          <w:p>
            <w:pPr>
              <w:autoSpaceDE w:val="0"/>
              <w:autoSpaceDN w:val="0"/>
              <w:adjustRightInd w:val="0"/>
              <w:snapToGrid w:val="0"/>
              <w:spacing w:before="113" w:line="400" w:lineRule="exact"/>
              <w:ind w:left="21" w:right="74"/>
              <w:jc w:val="center"/>
              <w:rPr>
                <w:rFonts w:hint="eastAsia" w:ascii="方正仿宋_GB18030" w:hAnsi="方正仿宋_GB18030" w:eastAsia="方正仿宋_GB18030" w:cs="方正仿宋_GB18030"/>
                <w:spacing w:val="-5"/>
                <w:sz w:val="15"/>
                <w:szCs w:val="15"/>
                <w:lang w:val="zh-CN" w:bidi="zh-CN"/>
              </w:rPr>
            </w:pPr>
          </w:p>
        </w:tc>
        <w:tc>
          <w:tcPr>
            <w:tcW w:w="338" w:type="pct"/>
          </w:tcPr>
          <w:p>
            <w:pPr>
              <w:autoSpaceDE w:val="0"/>
              <w:autoSpaceDN w:val="0"/>
              <w:adjustRightInd w:val="0"/>
              <w:snapToGrid w:val="0"/>
              <w:spacing w:before="113" w:line="400" w:lineRule="exact"/>
              <w:ind w:left="21" w:right="74"/>
              <w:jc w:val="center"/>
              <w:rPr>
                <w:rFonts w:hint="eastAsia" w:ascii="方正仿宋_GB18030" w:hAnsi="方正仿宋_GB18030" w:eastAsia="方正仿宋_GB18030" w:cs="方正仿宋_GB18030"/>
                <w:spacing w:val="-5"/>
                <w:sz w:val="15"/>
                <w:szCs w:val="15"/>
                <w:lang w:val="zh-CN" w:bidi="zh-CN"/>
              </w:rPr>
            </w:pPr>
          </w:p>
        </w:tc>
        <w:tc>
          <w:tcPr>
            <w:tcW w:w="338" w:type="pct"/>
          </w:tcPr>
          <w:p>
            <w:pPr>
              <w:autoSpaceDE w:val="0"/>
              <w:autoSpaceDN w:val="0"/>
              <w:adjustRightInd w:val="0"/>
              <w:snapToGrid w:val="0"/>
              <w:spacing w:before="113" w:line="400" w:lineRule="exact"/>
              <w:ind w:left="21" w:right="74"/>
              <w:jc w:val="center"/>
              <w:rPr>
                <w:rFonts w:hint="eastAsia" w:ascii="方正仿宋_GB18030" w:hAnsi="方正仿宋_GB18030" w:eastAsia="方正仿宋_GB18030" w:cs="方正仿宋_GB18030"/>
                <w:spacing w:val="-5"/>
                <w:sz w:val="15"/>
                <w:szCs w:val="15"/>
                <w:lang w:val="zh-CN" w:bidi="zh-CN"/>
              </w:rPr>
            </w:pPr>
          </w:p>
        </w:tc>
        <w:tc>
          <w:tcPr>
            <w:tcW w:w="338" w:type="pct"/>
          </w:tcPr>
          <w:p>
            <w:pPr>
              <w:autoSpaceDE w:val="0"/>
              <w:autoSpaceDN w:val="0"/>
              <w:adjustRightInd w:val="0"/>
              <w:snapToGrid w:val="0"/>
              <w:spacing w:before="113" w:line="400" w:lineRule="exact"/>
              <w:ind w:left="21" w:right="74"/>
              <w:jc w:val="center"/>
              <w:rPr>
                <w:rFonts w:hint="eastAsia" w:ascii="方正仿宋_GB18030" w:hAnsi="方正仿宋_GB18030" w:eastAsia="方正仿宋_GB18030" w:cs="方正仿宋_GB18030"/>
                <w:spacing w:val="-5"/>
                <w:sz w:val="15"/>
                <w:szCs w:val="15"/>
                <w:lang w:val="zh-CN" w:bidi="zh-CN"/>
              </w:rPr>
            </w:pPr>
          </w:p>
        </w:tc>
        <w:tc>
          <w:tcPr>
            <w:tcW w:w="338" w:type="pct"/>
          </w:tcPr>
          <w:p>
            <w:pPr>
              <w:autoSpaceDE w:val="0"/>
              <w:autoSpaceDN w:val="0"/>
              <w:adjustRightInd w:val="0"/>
              <w:snapToGrid w:val="0"/>
              <w:spacing w:before="113" w:line="400" w:lineRule="exact"/>
              <w:ind w:left="21" w:right="74"/>
              <w:jc w:val="center"/>
              <w:rPr>
                <w:rFonts w:hint="eastAsia" w:ascii="方正仿宋_GB18030" w:hAnsi="方正仿宋_GB18030" w:eastAsia="方正仿宋_GB18030" w:cs="方正仿宋_GB18030"/>
                <w:spacing w:val="-5"/>
                <w:sz w:val="15"/>
                <w:szCs w:val="15"/>
                <w:lang w:val="zh-CN" w:bidi="zh-CN"/>
              </w:rPr>
            </w:pPr>
          </w:p>
        </w:tc>
        <w:tc>
          <w:tcPr>
            <w:tcW w:w="338" w:type="pct"/>
          </w:tcPr>
          <w:p>
            <w:pPr>
              <w:autoSpaceDE w:val="0"/>
              <w:autoSpaceDN w:val="0"/>
              <w:adjustRightInd w:val="0"/>
              <w:snapToGrid w:val="0"/>
              <w:spacing w:before="113" w:line="400" w:lineRule="exact"/>
              <w:ind w:left="21" w:right="74"/>
              <w:jc w:val="center"/>
              <w:rPr>
                <w:rFonts w:hint="eastAsia" w:ascii="方正仿宋_GB18030" w:hAnsi="方正仿宋_GB18030" w:eastAsia="方正仿宋_GB18030" w:cs="方正仿宋_GB18030"/>
                <w:spacing w:val="-5"/>
                <w:sz w:val="15"/>
                <w:szCs w:val="15"/>
                <w:lang w:val="zh-CN" w:bidi="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5" w:hRule="atLeast"/>
        </w:trPr>
        <w:tc>
          <w:tcPr>
            <w:tcW w:w="199" w:type="pct"/>
          </w:tcPr>
          <w:p>
            <w:pPr>
              <w:outlineLvl w:val="0"/>
              <w:rPr>
                <w:rFonts w:ascii="方正仿宋_GBK" w:hAnsi="方正仿宋_GBK" w:eastAsia="方正仿宋_GBK" w:cs="方正仿宋_GBK"/>
                <w:sz w:val="18"/>
                <w:szCs w:val="18"/>
                <w:lang w:val="zh-CN" w:bidi="zh-CN"/>
              </w:rPr>
            </w:pPr>
            <w:r>
              <w:rPr>
                <w:rFonts w:hint="eastAsia" w:ascii="方正仿宋_GBK" w:hAnsi="方正仿宋_GBK" w:eastAsia="方正仿宋_GBK" w:cs="方正仿宋_GBK"/>
                <w:sz w:val="18"/>
                <w:szCs w:val="18"/>
                <w:lang w:val="zh-CN" w:bidi="zh-CN"/>
              </w:rPr>
              <w:t>21</w:t>
            </w:r>
          </w:p>
        </w:tc>
        <w:tc>
          <w:tcPr>
            <w:tcW w:w="409" w:type="pct"/>
          </w:tcPr>
          <w:p>
            <w:pPr>
              <w:autoSpaceDE w:val="0"/>
              <w:autoSpaceDN w:val="0"/>
              <w:adjustRightInd w:val="0"/>
              <w:snapToGrid w:val="0"/>
              <w:spacing w:before="111" w:line="400" w:lineRule="exact"/>
              <w:ind w:left="26"/>
              <w:rPr>
                <w:rFonts w:ascii="方正仿宋_GB18030" w:hAnsi="方正仿宋_GB18030" w:eastAsia="方正仿宋_GB18030" w:cs="方正仿宋_GB18030"/>
                <w:sz w:val="15"/>
                <w:szCs w:val="15"/>
                <w:lang w:val="zh-CN" w:bidi="zh-CN"/>
              </w:rPr>
            </w:pPr>
            <w:r>
              <w:rPr>
                <w:rFonts w:hint="eastAsia" w:ascii="方正仿宋_GB18030" w:hAnsi="方正仿宋_GB18030" w:eastAsia="方正仿宋_GB18030" w:cs="方正仿宋_GB18030"/>
                <w:sz w:val="18"/>
                <w:szCs w:val="18"/>
                <w:lang w:val="zh-CN" w:bidi="zh-CN"/>
              </w:rPr>
              <w:t>吊顶拆除、恢复</w:t>
            </w:r>
          </w:p>
        </w:tc>
        <w:tc>
          <w:tcPr>
            <w:tcW w:w="1644" w:type="pct"/>
          </w:tcPr>
          <w:p>
            <w:pPr>
              <w:jc w:val="left"/>
              <w:outlineLvl w:val="0"/>
              <w:rPr>
                <w:rFonts w:hint="eastAsia"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含吊顶拆除、恢复人工费、安全措施费、垃圾清运费</w:t>
            </w:r>
          </w:p>
        </w:tc>
        <w:tc>
          <w:tcPr>
            <w:tcW w:w="195" w:type="pct"/>
          </w:tcPr>
          <w:p>
            <w:pPr>
              <w:jc w:val="center"/>
              <w:outlineLvl w:val="0"/>
              <w:rPr>
                <w:rFonts w:ascii="方正仿宋_GBK" w:hAnsi="方正仿宋_GBK" w:eastAsia="方正仿宋_GBK" w:cs="方正仿宋_GBK"/>
                <w:sz w:val="18"/>
                <w:szCs w:val="18"/>
                <w:lang w:val="zh-CN" w:bidi="zh-CN"/>
              </w:rPr>
            </w:pPr>
            <w:r>
              <w:rPr>
                <w:rFonts w:hint="eastAsia" w:ascii="方正仿宋_GBK" w:hAnsi="方正仿宋_GBK" w:eastAsia="方正仿宋_GBK" w:cs="方正仿宋_GBK"/>
                <w:sz w:val="18"/>
                <w:szCs w:val="18"/>
                <w:lang w:val="zh-CN" w:bidi="zh-CN"/>
              </w:rPr>
              <w:t>㎡</w:t>
            </w:r>
          </w:p>
        </w:tc>
        <w:tc>
          <w:tcPr>
            <w:tcW w:w="178" w:type="pct"/>
          </w:tcPr>
          <w:p>
            <w:pPr>
              <w:jc w:val="center"/>
              <w:outlineLvl w:val="0"/>
              <w:rPr>
                <w:rFonts w:ascii="方正仿宋_GBK" w:hAnsi="方正仿宋_GBK" w:eastAsia="方正仿宋_GBK" w:cs="方正仿宋_GBK"/>
                <w:sz w:val="18"/>
                <w:szCs w:val="18"/>
                <w:lang w:val="zh-CN" w:bidi="zh-CN"/>
              </w:rPr>
            </w:pPr>
          </w:p>
        </w:tc>
        <w:tc>
          <w:tcPr>
            <w:tcW w:w="338" w:type="pct"/>
          </w:tcPr>
          <w:p>
            <w:pPr>
              <w:autoSpaceDE w:val="0"/>
              <w:autoSpaceDN w:val="0"/>
              <w:adjustRightInd w:val="0"/>
              <w:snapToGrid w:val="0"/>
              <w:spacing w:before="111" w:line="400" w:lineRule="exact"/>
              <w:ind w:left="21" w:right="74"/>
              <w:jc w:val="center"/>
              <w:rPr>
                <w:rFonts w:hint="eastAsia" w:ascii="方正仿宋_GB18030" w:hAnsi="方正仿宋_GB18030" w:eastAsia="方正仿宋_GB18030" w:cs="方正仿宋_GB18030"/>
                <w:spacing w:val="-5"/>
                <w:sz w:val="15"/>
                <w:szCs w:val="15"/>
                <w:lang w:val="zh-CN" w:bidi="zh-CN"/>
              </w:rPr>
            </w:pPr>
          </w:p>
        </w:tc>
        <w:tc>
          <w:tcPr>
            <w:tcW w:w="338" w:type="pct"/>
          </w:tcPr>
          <w:p>
            <w:pPr>
              <w:autoSpaceDE w:val="0"/>
              <w:autoSpaceDN w:val="0"/>
              <w:adjustRightInd w:val="0"/>
              <w:snapToGrid w:val="0"/>
              <w:spacing w:before="111" w:line="400" w:lineRule="exact"/>
              <w:ind w:left="21" w:right="74"/>
              <w:jc w:val="center"/>
              <w:rPr>
                <w:rFonts w:hint="eastAsia" w:ascii="方正仿宋_GB18030" w:hAnsi="方正仿宋_GB18030" w:eastAsia="方正仿宋_GB18030" w:cs="方正仿宋_GB18030"/>
                <w:spacing w:val="-5"/>
                <w:sz w:val="15"/>
                <w:szCs w:val="15"/>
                <w:lang w:val="zh-CN" w:bidi="zh-CN"/>
              </w:rPr>
            </w:pPr>
          </w:p>
        </w:tc>
        <w:tc>
          <w:tcPr>
            <w:tcW w:w="338" w:type="pct"/>
          </w:tcPr>
          <w:p>
            <w:pPr>
              <w:autoSpaceDE w:val="0"/>
              <w:autoSpaceDN w:val="0"/>
              <w:adjustRightInd w:val="0"/>
              <w:snapToGrid w:val="0"/>
              <w:spacing w:before="111" w:line="400" w:lineRule="exact"/>
              <w:ind w:left="21" w:right="74"/>
              <w:jc w:val="center"/>
              <w:rPr>
                <w:rFonts w:hint="eastAsia" w:ascii="方正仿宋_GB18030" w:hAnsi="方正仿宋_GB18030" w:eastAsia="方正仿宋_GB18030" w:cs="方正仿宋_GB18030"/>
                <w:spacing w:val="-5"/>
                <w:sz w:val="15"/>
                <w:szCs w:val="15"/>
                <w:lang w:val="zh-CN" w:bidi="zh-CN"/>
              </w:rPr>
            </w:pPr>
          </w:p>
        </w:tc>
        <w:tc>
          <w:tcPr>
            <w:tcW w:w="338" w:type="pct"/>
          </w:tcPr>
          <w:p>
            <w:pPr>
              <w:autoSpaceDE w:val="0"/>
              <w:autoSpaceDN w:val="0"/>
              <w:adjustRightInd w:val="0"/>
              <w:snapToGrid w:val="0"/>
              <w:spacing w:before="111" w:line="400" w:lineRule="exact"/>
              <w:ind w:left="21" w:right="74"/>
              <w:jc w:val="center"/>
              <w:rPr>
                <w:rFonts w:hint="eastAsia" w:ascii="方正仿宋_GB18030" w:hAnsi="方正仿宋_GB18030" w:eastAsia="方正仿宋_GB18030" w:cs="方正仿宋_GB18030"/>
                <w:spacing w:val="-5"/>
                <w:sz w:val="15"/>
                <w:szCs w:val="15"/>
                <w:lang w:val="zh-CN" w:bidi="zh-CN"/>
              </w:rPr>
            </w:pPr>
          </w:p>
        </w:tc>
        <w:tc>
          <w:tcPr>
            <w:tcW w:w="338" w:type="pct"/>
          </w:tcPr>
          <w:p>
            <w:pPr>
              <w:autoSpaceDE w:val="0"/>
              <w:autoSpaceDN w:val="0"/>
              <w:adjustRightInd w:val="0"/>
              <w:snapToGrid w:val="0"/>
              <w:spacing w:before="111" w:line="400" w:lineRule="exact"/>
              <w:ind w:left="21" w:right="74"/>
              <w:jc w:val="center"/>
              <w:rPr>
                <w:rFonts w:hint="eastAsia" w:ascii="方正仿宋_GB18030" w:hAnsi="方正仿宋_GB18030" w:eastAsia="方正仿宋_GB18030" w:cs="方正仿宋_GB18030"/>
                <w:spacing w:val="-5"/>
                <w:sz w:val="15"/>
                <w:szCs w:val="15"/>
                <w:lang w:val="zh-CN" w:bidi="zh-CN"/>
              </w:rPr>
            </w:pPr>
          </w:p>
        </w:tc>
        <w:tc>
          <w:tcPr>
            <w:tcW w:w="338" w:type="pct"/>
          </w:tcPr>
          <w:p>
            <w:pPr>
              <w:autoSpaceDE w:val="0"/>
              <w:autoSpaceDN w:val="0"/>
              <w:adjustRightInd w:val="0"/>
              <w:snapToGrid w:val="0"/>
              <w:spacing w:before="111" w:line="400" w:lineRule="exact"/>
              <w:ind w:left="21" w:right="74"/>
              <w:jc w:val="center"/>
              <w:rPr>
                <w:rFonts w:hint="eastAsia" w:ascii="方正仿宋_GB18030" w:hAnsi="方正仿宋_GB18030" w:eastAsia="方正仿宋_GB18030" w:cs="方正仿宋_GB18030"/>
                <w:spacing w:val="-5"/>
                <w:sz w:val="15"/>
                <w:szCs w:val="15"/>
                <w:lang w:val="zh-CN" w:bidi="zh-CN"/>
              </w:rPr>
            </w:pPr>
          </w:p>
        </w:tc>
        <w:tc>
          <w:tcPr>
            <w:tcW w:w="338" w:type="pct"/>
          </w:tcPr>
          <w:p>
            <w:pPr>
              <w:autoSpaceDE w:val="0"/>
              <w:autoSpaceDN w:val="0"/>
              <w:adjustRightInd w:val="0"/>
              <w:snapToGrid w:val="0"/>
              <w:spacing w:before="111" w:line="400" w:lineRule="exact"/>
              <w:ind w:left="21" w:right="74"/>
              <w:jc w:val="center"/>
              <w:rPr>
                <w:rFonts w:hint="eastAsia" w:ascii="方正仿宋_GB18030" w:hAnsi="方正仿宋_GB18030" w:eastAsia="方正仿宋_GB18030" w:cs="方正仿宋_GB18030"/>
                <w:spacing w:val="-5"/>
                <w:sz w:val="15"/>
                <w:szCs w:val="15"/>
                <w:lang w:val="zh-CN" w:bidi="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5" w:hRule="atLeast"/>
        </w:trPr>
        <w:tc>
          <w:tcPr>
            <w:tcW w:w="199" w:type="pct"/>
          </w:tcPr>
          <w:p>
            <w:pPr>
              <w:outlineLvl w:val="0"/>
              <w:rPr>
                <w:rFonts w:ascii="方正仿宋_GBK" w:hAnsi="方正仿宋_GBK" w:eastAsia="方正仿宋_GBK" w:cs="方正仿宋_GBK"/>
                <w:sz w:val="18"/>
                <w:szCs w:val="18"/>
                <w:lang w:val="zh-CN" w:bidi="zh-CN"/>
              </w:rPr>
            </w:pPr>
            <w:r>
              <w:rPr>
                <w:rFonts w:hint="eastAsia" w:ascii="方正仿宋_GBK" w:hAnsi="方正仿宋_GBK" w:eastAsia="方正仿宋_GBK" w:cs="方正仿宋_GBK"/>
                <w:sz w:val="18"/>
                <w:szCs w:val="18"/>
                <w:lang w:val="zh-CN" w:bidi="zh-CN"/>
              </w:rPr>
              <w:t>22</w:t>
            </w:r>
          </w:p>
        </w:tc>
        <w:tc>
          <w:tcPr>
            <w:tcW w:w="409" w:type="pct"/>
          </w:tcPr>
          <w:p>
            <w:pPr>
              <w:autoSpaceDE w:val="0"/>
              <w:autoSpaceDN w:val="0"/>
              <w:adjustRightInd w:val="0"/>
              <w:snapToGrid w:val="0"/>
              <w:spacing w:before="111" w:line="400" w:lineRule="exact"/>
              <w:ind w:left="26"/>
              <w:rPr>
                <w:rFonts w:ascii="方正仿宋_GB18030" w:hAnsi="方正仿宋_GB18030" w:eastAsia="方正仿宋_GB18030" w:cs="方正仿宋_GB18030"/>
                <w:sz w:val="15"/>
                <w:szCs w:val="15"/>
                <w:lang w:val="zh-CN" w:bidi="zh-CN"/>
              </w:rPr>
            </w:pPr>
            <w:r>
              <w:rPr>
                <w:rFonts w:hint="eastAsia" w:ascii="方正仿宋_GB18030" w:hAnsi="方正仿宋_GB18030" w:eastAsia="方正仿宋_GB18030" w:cs="方正仿宋_GB18030"/>
                <w:sz w:val="18"/>
                <w:szCs w:val="18"/>
                <w:lang w:val="zh-CN" w:bidi="zh-CN"/>
              </w:rPr>
              <w:t>管道管件安装</w:t>
            </w:r>
          </w:p>
        </w:tc>
        <w:tc>
          <w:tcPr>
            <w:tcW w:w="1644" w:type="pct"/>
          </w:tcPr>
          <w:p>
            <w:pPr>
              <w:jc w:val="left"/>
              <w:outlineLvl w:val="0"/>
              <w:rPr>
                <w:rFonts w:hint="eastAsia"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包含管件材料、安装及恢复</w:t>
            </w:r>
          </w:p>
        </w:tc>
        <w:tc>
          <w:tcPr>
            <w:tcW w:w="195" w:type="pct"/>
          </w:tcPr>
          <w:p>
            <w:pPr>
              <w:jc w:val="center"/>
              <w:outlineLvl w:val="0"/>
              <w:rPr>
                <w:rFonts w:ascii="方正仿宋_GBK" w:hAnsi="方正仿宋_GBK" w:eastAsia="方正仿宋_GBK" w:cs="方正仿宋_GBK"/>
                <w:sz w:val="18"/>
                <w:szCs w:val="18"/>
                <w:lang w:val="zh-CN" w:bidi="zh-CN"/>
              </w:rPr>
            </w:pPr>
            <w:r>
              <w:rPr>
                <w:rFonts w:hint="eastAsia" w:ascii="方正仿宋_GBK" w:hAnsi="方正仿宋_GBK" w:eastAsia="方正仿宋_GBK" w:cs="方正仿宋_GBK"/>
                <w:sz w:val="18"/>
                <w:szCs w:val="18"/>
                <w:lang w:val="zh-CN" w:bidi="zh-CN"/>
              </w:rPr>
              <w:t>项</w:t>
            </w:r>
          </w:p>
        </w:tc>
        <w:tc>
          <w:tcPr>
            <w:tcW w:w="178" w:type="pct"/>
          </w:tcPr>
          <w:p>
            <w:pPr>
              <w:jc w:val="center"/>
              <w:outlineLvl w:val="0"/>
              <w:rPr>
                <w:rFonts w:ascii="方正仿宋_GBK" w:hAnsi="方正仿宋_GBK" w:eastAsia="方正仿宋_GBK" w:cs="方正仿宋_GBK"/>
                <w:sz w:val="18"/>
                <w:szCs w:val="18"/>
                <w:lang w:val="zh-CN" w:bidi="zh-CN"/>
              </w:rPr>
            </w:pPr>
          </w:p>
        </w:tc>
        <w:tc>
          <w:tcPr>
            <w:tcW w:w="338" w:type="pct"/>
          </w:tcPr>
          <w:p>
            <w:pPr>
              <w:autoSpaceDE w:val="0"/>
              <w:autoSpaceDN w:val="0"/>
              <w:adjustRightInd w:val="0"/>
              <w:snapToGrid w:val="0"/>
              <w:spacing w:before="111" w:line="400" w:lineRule="exact"/>
              <w:ind w:right="51"/>
              <w:jc w:val="center"/>
              <w:rPr>
                <w:rFonts w:hint="eastAsia" w:ascii="方正仿宋_GB18030" w:hAnsi="方正仿宋_GB18030" w:eastAsia="方正仿宋_GB18030" w:cs="方正仿宋_GB18030"/>
                <w:w w:val="99"/>
                <w:sz w:val="15"/>
                <w:szCs w:val="15"/>
                <w:lang w:val="zh-CN" w:bidi="zh-CN"/>
              </w:rPr>
            </w:pPr>
          </w:p>
        </w:tc>
        <w:tc>
          <w:tcPr>
            <w:tcW w:w="338" w:type="pct"/>
          </w:tcPr>
          <w:p>
            <w:pPr>
              <w:autoSpaceDE w:val="0"/>
              <w:autoSpaceDN w:val="0"/>
              <w:adjustRightInd w:val="0"/>
              <w:snapToGrid w:val="0"/>
              <w:spacing w:before="111" w:line="400" w:lineRule="exact"/>
              <w:ind w:right="51"/>
              <w:jc w:val="center"/>
              <w:rPr>
                <w:rFonts w:hint="eastAsia" w:ascii="方正仿宋_GB18030" w:hAnsi="方正仿宋_GB18030" w:eastAsia="方正仿宋_GB18030" w:cs="方正仿宋_GB18030"/>
                <w:w w:val="99"/>
                <w:sz w:val="15"/>
                <w:szCs w:val="15"/>
                <w:lang w:val="zh-CN" w:bidi="zh-CN"/>
              </w:rPr>
            </w:pPr>
          </w:p>
        </w:tc>
        <w:tc>
          <w:tcPr>
            <w:tcW w:w="338" w:type="pct"/>
          </w:tcPr>
          <w:p>
            <w:pPr>
              <w:autoSpaceDE w:val="0"/>
              <w:autoSpaceDN w:val="0"/>
              <w:adjustRightInd w:val="0"/>
              <w:snapToGrid w:val="0"/>
              <w:spacing w:before="111" w:line="400" w:lineRule="exact"/>
              <w:ind w:right="51"/>
              <w:jc w:val="center"/>
              <w:rPr>
                <w:rFonts w:hint="eastAsia" w:ascii="方正仿宋_GB18030" w:hAnsi="方正仿宋_GB18030" w:eastAsia="方正仿宋_GB18030" w:cs="方正仿宋_GB18030"/>
                <w:w w:val="99"/>
                <w:sz w:val="15"/>
                <w:szCs w:val="15"/>
                <w:lang w:val="zh-CN" w:bidi="zh-CN"/>
              </w:rPr>
            </w:pPr>
          </w:p>
        </w:tc>
        <w:tc>
          <w:tcPr>
            <w:tcW w:w="338" w:type="pct"/>
          </w:tcPr>
          <w:p>
            <w:pPr>
              <w:autoSpaceDE w:val="0"/>
              <w:autoSpaceDN w:val="0"/>
              <w:adjustRightInd w:val="0"/>
              <w:snapToGrid w:val="0"/>
              <w:spacing w:before="111" w:line="400" w:lineRule="exact"/>
              <w:ind w:right="51"/>
              <w:jc w:val="center"/>
              <w:rPr>
                <w:rFonts w:hint="eastAsia" w:ascii="方正仿宋_GB18030" w:hAnsi="方正仿宋_GB18030" w:eastAsia="方正仿宋_GB18030" w:cs="方正仿宋_GB18030"/>
                <w:w w:val="99"/>
                <w:sz w:val="15"/>
                <w:szCs w:val="15"/>
                <w:lang w:val="zh-CN" w:bidi="zh-CN"/>
              </w:rPr>
            </w:pPr>
          </w:p>
        </w:tc>
        <w:tc>
          <w:tcPr>
            <w:tcW w:w="338" w:type="pct"/>
          </w:tcPr>
          <w:p>
            <w:pPr>
              <w:autoSpaceDE w:val="0"/>
              <w:autoSpaceDN w:val="0"/>
              <w:adjustRightInd w:val="0"/>
              <w:snapToGrid w:val="0"/>
              <w:spacing w:before="111" w:line="400" w:lineRule="exact"/>
              <w:ind w:right="51"/>
              <w:jc w:val="center"/>
              <w:rPr>
                <w:rFonts w:hint="eastAsia" w:ascii="方正仿宋_GB18030" w:hAnsi="方正仿宋_GB18030" w:eastAsia="方正仿宋_GB18030" w:cs="方正仿宋_GB18030"/>
                <w:w w:val="99"/>
                <w:sz w:val="15"/>
                <w:szCs w:val="15"/>
                <w:lang w:val="zh-CN" w:bidi="zh-CN"/>
              </w:rPr>
            </w:pPr>
          </w:p>
        </w:tc>
        <w:tc>
          <w:tcPr>
            <w:tcW w:w="338" w:type="pct"/>
          </w:tcPr>
          <w:p>
            <w:pPr>
              <w:autoSpaceDE w:val="0"/>
              <w:autoSpaceDN w:val="0"/>
              <w:adjustRightInd w:val="0"/>
              <w:snapToGrid w:val="0"/>
              <w:spacing w:before="111" w:line="400" w:lineRule="exact"/>
              <w:ind w:right="51"/>
              <w:jc w:val="center"/>
              <w:rPr>
                <w:rFonts w:hint="eastAsia" w:ascii="方正仿宋_GB18030" w:hAnsi="方正仿宋_GB18030" w:eastAsia="方正仿宋_GB18030" w:cs="方正仿宋_GB18030"/>
                <w:w w:val="99"/>
                <w:sz w:val="15"/>
                <w:szCs w:val="15"/>
                <w:lang w:val="zh-CN" w:bidi="zh-CN"/>
              </w:rPr>
            </w:pPr>
          </w:p>
        </w:tc>
        <w:tc>
          <w:tcPr>
            <w:tcW w:w="338" w:type="pct"/>
          </w:tcPr>
          <w:p>
            <w:pPr>
              <w:autoSpaceDE w:val="0"/>
              <w:autoSpaceDN w:val="0"/>
              <w:adjustRightInd w:val="0"/>
              <w:snapToGrid w:val="0"/>
              <w:spacing w:before="111" w:line="400" w:lineRule="exact"/>
              <w:ind w:right="51"/>
              <w:jc w:val="center"/>
              <w:rPr>
                <w:rFonts w:hint="eastAsia" w:ascii="方正仿宋_GB18030" w:hAnsi="方正仿宋_GB18030" w:eastAsia="方正仿宋_GB18030" w:cs="方正仿宋_GB18030"/>
                <w:w w:val="99"/>
                <w:sz w:val="15"/>
                <w:szCs w:val="15"/>
                <w:lang w:val="zh-CN" w:bidi="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1" w:hRule="atLeast"/>
        </w:trPr>
        <w:tc>
          <w:tcPr>
            <w:tcW w:w="199" w:type="pct"/>
          </w:tcPr>
          <w:p>
            <w:pPr>
              <w:ind w:firstLine="360" w:firstLineChars="200"/>
              <w:outlineLvl w:val="0"/>
              <w:rPr>
                <w:rFonts w:ascii="方正仿宋_GBK" w:hAnsi="方正仿宋_GBK" w:eastAsia="方正仿宋_GBK" w:cs="方正仿宋_GBK"/>
                <w:sz w:val="18"/>
                <w:szCs w:val="18"/>
                <w:lang w:val="zh-CN" w:bidi="zh-CN"/>
              </w:rPr>
            </w:pPr>
          </w:p>
          <w:p>
            <w:pPr>
              <w:outlineLvl w:val="0"/>
              <w:rPr>
                <w:rFonts w:ascii="方正仿宋_GBK" w:hAnsi="方正仿宋_GBK" w:eastAsia="方正仿宋_GBK" w:cs="方正仿宋_GBK"/>
                <w:sz w:val="18"/>
                <w:szCs w:val="18"/>
                <w:lang w:val="zh-CN" w:bidi="zh-CN"/>
              </w:rPr>
            </w:pPr>
            <w:r>
              <w:rPr>
                <w:rFonts w:hint="eastAsia" w:ascii="方正仿宋_GBK" w:hAnsi="方正仿宋_GBK" w:eastAsia="方正仿宋_GBK" w:cs="方正仿宋_GBK"/>
                <w:sz w:val="18"/>
                <w:szCs w:val="18"/>
                <w:lang w:val="zh-CN" w:bidi="zh-CN"/>
              </w:rPr>
              <w:t>23</w:t>
            </w:r>
          </w:p>
        </w:tc>
        <w:tc>
          <w:tcPr>
            <w:tcW w:w="409" w:type="pct"/>
          </w:tcPr>
          <w:p>
            <w:pPr>
              <w:autoSpaceDE w:val="0"/>
              <w:autoSpaceDN w:val="0"/>
              <w:adjustRightInd w:val="0"/>
              <w:snapToGrid w:val="0"/>
              <w:spacing w:before="1" w:line="400" w:lineRule="exact"/>
              <w:rPr>
                <w:rFonts w:hint="eastAsia"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管道支架</w:t>
            </w:r>
          </w:p>
          <w:p>
            <w:pPr>
              <w:autoSpaceDE w:val="0"/>
              <w:autoSpaceDN w:val="0"/>
              <w:adjustRightInd w:val="0"/>
              <w:snapToGrid w:val="0"/>
              <w:spacing w:before="1" w:line="400" w:lineRule="exact"/>
              <w:rPr>
                <w:rFonts w:ascii="方正仿宋_GB18030" w:hAnsi="方正仿宋_GB18030" w:eastAsia="方正仿宋_GB18030" w:cs="方正仿宋_GB18030"/>
                <w:sz w:val="15"/>
                <w:szCs w:val="15"/>
                <w:lang w:val="zh-CN" w:bidi="zh-CN"/>
              </w:rPr>
            </w:pPr>
            <w:r>
              <w:rPr>
                <w:rFonts w:hint="eastAsia" w:ascii="方正仿宋_GB18030" w:hAnsi="方正仿宋_GB18030" w:eastAsia="方正仿宋_GB18030" w:cs="方正仿宋_GB18030"/>
                <w:sz w:val="18"/>
                <w:szCs w:val="18"/>
                <w:lang w:val="zh-CN" w:bidi="zh-CN"/>
              </w:rPr>
              <w:t>(含制作、安装)</w:t>
            </w:r>
          </w:p>
        </w:tc>
        <w:tc>
          <w:tcPr>
            <w:tcW w:w="1644" w:type="pct"/>
          </w:tcPr>
          <w:p>
            <w:pPr>
              <w:jc w:val="left"/>
              <w:outlineLvl w:val="0"/>
              <w:rPr>
                <w:rFonts w:hint="eastAsia"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型式：门型、T型支架</w:t>
            </w:r>
          </w:p>
          <w:p>
            <w:pPr>
              <w:jc w:val="left"/>
              <w:outlineLvl w:val="0"/>
              <w:rPr>
                <w:rFonts w:hint="eastAsia"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材质：角钢</w:t>
            </w:r>
          </w:p>
          <w:p>
            <w:pPr>
              <w:jc w:val="left"/>
              <w:outlineLvl w:val="0"/>
              <w:rPr>
                <w:rFonts w:hint="eastAsia"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除锈、刷油：人工除锈、刷红丹、刷调和漆</w:t>
            </w:r>
          </w:p>
        </w:tc>
        <w:tc>
          <w:tcPr>
            <w:tcW w:w="195" w:type="pct"/>
          </w:tcPr>
          <w:p>
            <w:pPr>
              <w:jc w:val="center"/>
              <w:outlineLvl w:val="0"/>
              <w:rPr>
                <w:rFonts w:ascii="方正仿宋_GBK" w:hAnsi="方正仿宋_GBK" w:eastAsia="方正仿宋_GBK" w:cs="方正仿宋_GBK"/>
                <w:sz w:val="18"/>
                <w:szCs w:val="18"/>
                <w:lang w:val="zh-CN" w:bidi="zh-CN"/>
              </w:rPr>
            </w:pPr>
          </w:p>
          <w:p>
            <w:pPr>
              <w:jc w:val="center"/>
              <w:outlineLvl w:val="0"/>
              <w:rPr>
                <w:rFonts w:ascii="方正仿宋_GBK" w:hAnsi="方正仿宋_GBK" w:eastAsia="方正仿宋_GBK" w:cs="方正仿宋_GBK"/>
                <w:sz w:val="18"/>
                <w:szCs w:val="18"/>
                <w:lang w:val="zh-CN" w:bidi="zh-CN"/>
              </w:rPr>
            </w:pPr>
            <w:r>
              <w:rPr>
                <w:rFonts w:hint="eastAsia" w:ascii="方正仿宋_GBK" w:hAnsi="方正仿宋_GBK" w:eastAsia="方正仿宋_GBK" w:cs="方正仿宋_GBK"/>
                <w:sz w:val="18"/>
                <w:szCs w:val="18"/>
                <w:lang w:val="zh-CN" w:bidi="zh-CN"/>
              </w:rPr>
              <w:t>kg</w:t>
            </w:r>
          </w:p>
        </w:tc>
        <w:tc>
          <w:tcPr>
            <w:tcW w:w="178" w:type="pct"/>
          </w:tcPr>
          <w:p>
            <w:pPr>
              <w:jc w:val="center"/>
              <w:outlineLvl w:val="0"/>
              <w:rPr>
                <w:rFonts w:ascii="方正仿宋_GBK" w:hAnsi="方正仿宋_GBK" w:eastAsia="方正仿宋_GBK" w:cs="方正仿宋_GBK"/>
                <w:sz w:val="18"/>
                <w:szCs w:val="18"/>
                <w:lang w:val="zh-CN" w:bidi="zh-CN"/>
              </w:rPr>
            </w:pPr>
          </w:p>
        </w:tc>
        <w:tc>
          <w:tcPr>
            <w:tcW w:w="338" w:type="pct"/>
          </w:tcPr>
          <w:p>
            <w:pPr>
              <w:autoSpaceDE w:val="0"/>
              <w:autoSpaceDN w:val="0"/>
              <w:adjustRightInd w:val="0"/>
              <w:snapToGrid w:val="0"/>
              <w:spacing w:before="123" w:line="400" w:lineRule="exact"/>
              <w:ind w:left="21" w:right="74"/>
              <w:jc w:val="center"/>
              <w:rPr>
                <w:rFonts w:hint="eastAsia" w:ascii="方正仿宋_GB18030" w:hAnsi="方正仿宋_GB18030" w:eastAsia="方正仿宋_GB18030" w:cs="方正仿宋_GB18030"/>
                <w:spacing w:val="-5"/>
                <w:sz w:val="15"/>
                <w:szCs w:val="15"/>
                <w:lang w:val="zh-CN" w:bidi="zh-CN"/>
              </w:rPr>
            </w:pPr>
          </w:p>
        </w:tc>
        <w:tc>
          <w:tcPr>
            <w:tcW w:w="338" w:type="pct"/>
          </w:tcPr>
          <w:p>
            <w:pPr>
              <w:autoSpaceDE w:val="0"/>
              <w:autoSpaceDN w:val="0"/>
              <w:adjustRightInd w:val="0"/>
              <w:snapToGrid w:val="0"/>
              <w:spacing w:before="123" w:line="400" w:lineRule="exact"/>
              <w:ind w:left="21" w:right="74"/>
              <w:jc w:val="center"/>
              <w:rPr>
                <w:rFonts w:hint="eastAsia" w:ascii="方正仿宋_GB18030" w:hAnsi="方正仿宋_GB18030" w:eastAsia="方正仿宋_GB18030" w:cs="方正仿宋_GB18030"/>
                <w:spacing w:val="-5"/>
                <w:sz w:val="15"/>
                <w:szCs w:val="15"/>
                <w:lang w:val="zh-CN" w:bidi="zh-CN"/>
              </w:rPr>
            </w:pPr>
          </w:p>
        </w:tc>
        <w:tc>
          <w:tcPr>
            <w:tcW w:w="338" w:type="pct"/>
          </w:tcPr>
          <w:p>
            <w:pPr>
              <w:autoSpaceDE w:val="0"/>
              <w:autoSpaceDN w:val="0"/>
              <w:adjustRightInd w:val="0"/>
              <w:snapToGrid w:val="0"/>
              <w:spacing w:before="123" w:line="400" w:lineRule="exact"/>
              <w:ind w:left="21" w:right="74"/>
              <w:jc w:val="center"/>
              <w:rPr>
                <w:rFonts w:hint="eastAsia" w:ascii="方正仿宋_GB18030" w:hAnsi="方正仿宋_GB18030" w:eastAsia="方正仿宋_GB18030" w:cs="方正仿宋_GB18030"/>
                <w:spacing w:val="-5"/>
                <w:sz w:val="15"/>
                <w:szCs w:val="15"/>
                <w:lang w:val="zh-CN" w:bidi="zh-CN"/>
              </w:rPr>
            </w:pPr>
          </w:p>
        </w:tc>
        <w:tc>
          <w:tcPr>
            <w:tcW w:w="338" w:type="pct"/>
          </w:tcPr>
          <w:p>
            <w:pPr>
              <w:autoSpaceDE w:val="0"/>
              <w:autoSpaceDN w:val="0"/>
              <w:adjustRightInd w:val="0"/>
              <w:snapToGrid w:val="0"/>
              <w:spacing w:before="123" w:line="400" w:lineRule="exact"/>
              <w:ind w:left="21" w:right="74"/>
              <w:jc w:val="center"/>
              <w:rPr>
                <w:rFonts w:hint="eastAsia" w:ascii="方正仿宋_GB18030" w:hAnsi="方正仿宋_GB18030" w:eastAsia="方正仿宋_GB18030" w:cs="方正仿宋_GB18030"/>
                <w:spacing w:val="-5"/>
                <w:sz w:val="15"/>
                <w:szCs w:val="15"/>
                <w:lang w:val="zh-CN" w:bidi="zh-CN"/>
              </w:rPr>
            </w:pPr>
          </w:p>
        </w:tc>
        <w:tc>
          <w:tcPr>
            <w:tcW w:w="338" w:type="pct"/>
          </w:tcPr>
          <w:p>
            <w:pPr>
              <w:autoSpaceDE w:val="0"/>
              <w:autoSpaceDN w:val="0"/>
              <w:adjustRightInd w:val="0"/>
              <w:snapToGrid w:val="0"/>
              <w:spacing w:before="123" w:line="400" w:lineRule="exact"/>
              <w:ind w:left="21" w:right="74"/>
              <w:jc w:val="center"/>
              <w:rPr>
                <w:rFonts w:hint="eastAsia" w:ascii="方正仿宋_GB18030" w:hAnsi="方正仿宋_GB18030" w:eastAsia="方正仿宋_GB18030" w:cs="方正仿宋_GB18030"/>
                <w:spacing w:val="-5"/>
                <w:sz w:val="15"/>
                <w:szCs w:val="15"/>
                <w:lang w:val="zh-CN" w:bidi="zh-CN"/>
              </w:rPr>
            </w:pPr>
          </w:p>
        </w:tc>
        <w:tc>
          <w:tcPr>
            <w:tcW w:w="338" w:type="pct"/>
          </w:tcPr>
          <w:p>
            <w:pPr>
              <w:autoSpaceDE w:val="0"/>
              <w:autoSpaceDN w:val="0"/>
              <w:adjustRightInd w:val="0"/>
              <w:snapToGrid w:val="0"/>
              <w:spacing w:before="123" w:line="400" w:lineRule="exact"/>
              <w:ind w:left="21" w:right="74"/>
              <w:jc w:val="center"/>
              <w:rPr>
                <w:rFonts w:hint="eastAsia" w:ascii="方正仿宋_GB18030" w:hAnsi="方正仿宋_GB18030" w:eastAsia="方正仿宋_GB18030" w:cs="方正仿宋_GB18030"/>
                <w:spacing w:val="-5"/>
                <w:sz w:val="15"/>
                <w:szCs w:val="15"/>
                <w:lang w:val="zh-CN" w:bidi="zh-CN"/>
              </w:rPr>
            </w:pPr>
          </w:p>
        </w:tc>
        <w:tc>
          <w:tcPr>
            <w:tcW w:w="338" w:type="pct"/>
          </w:tcPr>
          <w:p>
            <w:pPr>
              <w:autoSpaceDE w:val="0"/>
              <w:autoSpaceDN w:val="0"/>
              <w:adjustRightInd w:val="0"/>
              <w:snapToGrid w:val="0"/>
              <w:spacing w:before="123" w:line="400" w:lineRule="exact"/>
              <w:ind w:left="21" w:right="74"/>
              <w:jc w:val="center"/>
              <w:rPr>
                <w:rFonts w:hint="eastAsia" w:ascii="方正仿宋_GB18030" w:hAnsi="方正仿宋_GB18030" w:eastAsia="方正仿宋_GB18030" w:cs="方正仿宋_GB18030"/>
                <w:spacing w:val="-5"/>
                <w:sz w:val="15"/>
                <w:szCs w:val="15"/>
                <w:lang w:val="zh-CN" w:bidi="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7" w:hRule="atLeast"/>
        </w:trPr>
        <w:tc>
          <w:tcPr>
            <w:tcW w:w="199" w:type="pct"/>
          </w:tcPr>
          <w:p>
            <w:pPr>
              <w:ind w:firstLine="360" w:firstLineChars="200"/>
              <w:outlineLvl w:val="0"/>
              <w:rPr>
                <w:rFonts w:ascii="方正仿宋_GBK" w:hAnsi="方正仿宋_GBK" w:eastAsia="方正仿宋_GBK" w:cs="方正仿宋_GBK"/>
                <w:sz w:val="18"/>
                <w:szCs w:val="18"/>
                <w:lang w:val="zh-CN" w:bidi="zh-CN"/>
              </w:rPr>
            </w:pPr>
          </w:p>
          <w:p>
            <w:pPr>
              <w:outlineLvl w:val="0"/>
              <w:rPr>
                <w:rFonts w:ascii="方正仿宋_GBK" w:hAnsi="方正仿宋_GBK" w:eastAsia="方正仿宋_GBK" w:cs="方正仿宋_GBK"/>
                <w:sz w:val="18"/>
                <w:szCs w:val="18"/>
                <w:lang w:val="zh-CN" w:bidi="zh-CN"/>
              </w:rPr>
            </w:pPr>
            <w:r>
              <w:rPr>
                <w:rFonts w:hint="eastAsia" w:ascii="方正仿宋_GBK" w:hAnsi="方正仿宋_GBK" w:eastAsia="方正仿宋_GBK" w:cs="方正仿宋_GBK"/>
                <w:sz w:val="18"/>
                <w:szCs w:val="18"/>
                <w:lang w:val="zh-CN" w:bidi="zh-CN"/>
              </w:rPr>
              <w:t>23</w:t>
            </w:r>
          </w:p>
        </w:tc>
        <w:tc>
          <w:tcPr>
            <w:tcW w:w="409" w:type="pct"/>
          </w:tcPr>
          <w:p>
            <w:pPr>
              <w:autoSpaceDE w:val="0"/>
              <w:autoSpaceDN w:val="0"/>
              <w:adjustRightInd w:val="0"/>
              <w:snapToGrid w:val="0"/>
              <w:spacing w:before="1" w:line="400" w:lineRule="exact"/>
              <w:rPr>
                <w:rFonts w:ascii="方正仿宋_GB18030" w:hAnsi="方正仿宋_GB18030" w:eastAsia="方正仿宋_GB18030" w:cs="方正仿宋_GB18030"/>
                <w:sz w:val="15"/>
                <w:szCs w:val="15"/>
                <w:lang w:val="zh-CN" w:bidi="zh-CN"/>
              </w:rPr>
            </w:pPr>
            <w:r>
              <w:rPr>
                <w:rFonts w:hint="eastAsia" w:ascii="方正仿宋_GB18030" w:hAnsi="方正仿宋_GB18030" w:eastAsia="方正仿宋_GB18030" w:cs="方正仿宋_GB18030"/>
                <w:sz w:val="18"/>
                <w:szCs w:val="18"/>
                <w:lang w:val="zh-CN" w:bidi="zh-CN"/>
              </w:rPr>
              <w:t>零星施工费、运输及伴随服务费</w:t>
            </w:r>
          </w:p>
        </w:tc>
        <w:tc>
          <w:tcPr>
            <w:tcW w:w="1644" w:type="pct"/>
          </w:tcPr>
          <w:p>
            <w:pPr>
              <w:jc w:val="left"/>
              <w:outlineLvl w:val="0"/>
              <w:rPr>
                <w:rFonts w:hint="eastAsia" w:ascii="方正仿宋_GB18030" w:hAnsi="方正仿宋_GB18030" w:eastAsia="方正仿宋_GB18030" w:cs="方正仿宋_GB18030"/>
                <w:sz w:val="18"/>
                <w:szCs w:val="18"/>
                <w:lang w:val="zh-CN" w:bidi="zh-CN"/>
              </w:rPr>
            </w:pPr>
          </w:p>
          <w:p>
            <w:pPr>
              <w:jc w:val="left"/>
              <w:outlineLvl w:val="0"/>
              <w:rPr>
                <w:rFonts w:hint="eastAsia" w:ascii="方正仿宋_GB18030" w:hAnsi="方正仿宋_GB18030" w:eastAsia="方正仿宋_GB18030" w:cs="方正仿宋_GB18030"/>
                <w:sz w:val="18"/>
                <w:szCs w:val="18"/>
                <w:lang w:val="zh-CN" w:bidi="zh-CN"/>
              </w:rPr>
            </w:pPr>
            <w:r>
              <w:rPr>
                <w:rFonts w:hint="eastAsia" w:ascii="方正仿宋_GB18030" w:hAnsi="方正仿宋_GB18030" w:eastAsia="方正仿宋_GB18030" w:cs="方正仿宋_GB18030"/>
                <w:sz w:val="18"/>
                <w:szCs w:val="18"/>
                <w:lang w:val="zh-CN" w:bidi="zh-CN"/>
              </w:rPr>
              <w:t>零星施工费、运输及伴随服务费</w:t>
            </w:r>
          </w:p>
        </w:tc>
        <w:tc>
          <w:tcPr>
            <w:tcW w:w="195" w:type="pct"/>
          </w:tcPr>
          <w:p>
            <w:pPr>
              <w:jc w:val="center"/>
              <w:outlineLvl w:val="0"/>
              <w:rPr>
                <w:rFonts w:ascii="方正仿宋_GBK" w:hAnsi="方正仿宋_GBK" w:eastAsia="方正仿宋_GBK" w:cs="方正仿宋_GBK"/>
                <w:sz w:val="18"/>
                <w:szCs w:val="18"/>
                <w:lang w:val="zh-CN" w:bidi="zh-CN"/>
              </w:rPr>
            </w:pPr>
          </w:p>
          <w:p>
            <w:pPr>
              <w:jc w:val="center"/>
              <w:outlineLvl w:val="0"/>
              <w:rPr>
                <w:rFonts w:ascii="方正仿宋_GBK" w:hAnsi="方正仿宋_GBK" w:eastAsia="方正仿宋_GBK" w:cs="方正仿宋_GBK"/>
                <w:sz w:val="18"/>
                <w:szCs w:val="18"/>
                <w:lang w:val="zh-CN" w:bidi="zh-CN"/>
              </w:rPr>
            </w:pPr>
            <w:r>
              <w:rPr>
                <w:rFonts w:hint="eastAsia" w:ascii="方正仿宋_GBK" w:hAnsi="方正仿宋_GBK" w:eastAsia="方正仿宋_GBK" w:cs="方正仿宋_GBK"/>
                <w:sz w:val="18"/>
                <w:szCs w:val="18"/>
                <w:lang w:val="zh-CN" w:bidi="zh-CN"/>
              </w:rPr>
              <w:t>项</w:t>
            </w:r>
          </w:p>
        </w:tc>
        <w:tc>
          <w:tcPr>
            <w:tcW w:w="178" w:type="pct"/>
          </w:tcPr>
          <w:p>
            <w:pPr>
              <w:jc w:val="center"/>
              <w:outlineLvl w:val="0"/>
              <w:rPr>
                <w:rFonts w:ascii="方正仿宋_GBK" w:hAnsi="方正仿宋_GBK" w:eastAsia="方正仿宋_GBK" w:cs="方正仿宋_GBK"/>
                <w:sz w:val="18"/>
                <w:szCs w:val="18"/>
                <w:lang w:val="zh-CN" w:bidi="zh-CN"/>
              </w:rPr>
            </w:pPr>
          </w:p>
        </w:tc>
        <w:tc>
          <w:tcPr>
            <w:tcW w:w="338" w:type="pct"/>
          </w:tcPr>
          <w:p>
            <w:pPr>
              <w:autoSpaceDE w:val="0"/>
              <w:autoSpaceDN w:val="0"/>
              <w:adjustRightInd w:val="0"/>
              <w:snapToGrid w:val="0"/>
              <w:spacing w:before="1" w:line="400" w:lineRule="exact"/>
              <w:ind w:right="51"/>
              <w:jc w:val="center"/>
              <w:rPr>
                <w:rFonts w:hint="eastAsia" w:ascii="方正仿宋_GB18030" w:hAnsi="方正仿宋_GB18030" w:eastAsia="方正仿宋_GB18030" w:cs="方正仿宋_GB18030"/>
                <w:w w:val="99"/>
                <w:sz w:val="15"/>
                <w:szCs w:val="15"/>
                <w:lang w:val="zh-CN" w:bidi="zh-CN"/>
              </w:rPr>
            </w:pPr>
          </w:p>
        </w:tc>
        <w:tc>
          <w:tcPr>
            <w:tcW w:w="338" w:type="pct"/>
          </w:tcPr>
          <w:p>
            <w:pPr>
              <w:autoSpaceDE w:val="0"/>
              <w:autoSpaceDN w:val="0"/>
              <w:adjustRightInd w:val="0"/>
              <w:snapToGrid w:val="0"/>
              <w:spacing w:before="1" w:line="400" w:lineRule="exact"/>
              <w:ind w:right="51"/>
              <w:jc w:val="center"/>
              <w:rPr>
                <w:rFonts w:hint="eastAsia" w:ascii="方正仿宋_GB18030" w:hAnsi="方正仿宋_GB18030" w:eastAsia="方正仿宋_GB18030" w:cs="方正仿宋_GB18030"/>
                <w:w w:val="99"/>
                <w:sz w:val="15"/>
                <w:szCs w:val="15"/>
                <w:lang w:val="zh-CN" w:bidi="zh-CN"/>
              </w:rPr>
            </w:pPr>
          </w:p>
        </w:tc>
        <w:tc>
          <w:tcPr>
            <w:tcW w:w="338" w:type="pct"/>
          </w:tcPr>
          <w:p>
            <w:pPr>
              <w:autoSpaceDE w:val="0"/>
              <w:autoSpaceDN w:val="0"/>
              <w:adjustRightInd w:val="0"/>
              <w:snapToGrid w:val="0"/>
              <w:spacing w:before="1" w:line="400" w:lineRule="exact"/>
              <w:ind w:right="51"/>
              <w:jc w:val="center"/>
              <w:rPr>
                <w:rFonts w:hint="eastAsia" w:ascii="方正仿宋_GB18030" w:hAnsi="方正仿宋_GB18030" w:eastAsia="方正仿宋_GB18030" w:cs="方正仿宋_GB18030"/>
                <w:w w:val="99"/>
                <w:sz w:val="15"/>
                <w:szCs w:val="15"/>
                <w:lang w:val="zh-CN" w:bidi="zh-CN"/>
              </w:rPr>
            </w:pPr>
          </w:p>
        </w:tc>
        <w:tc>
          <w:tcPr>
            <w:tcW w:w="338" w:type="pct"/>
          </w:tcPr>
          <w:p>
            <w:pPr>
              <w:autoSpaceDE w:val="0"/>
              <w:autoSpaceDN w:val="0"/>
              <w:adjustRightInd w:val="0"/>
              <w:snapToGrid w:val="0"/>
              <w:spacing w:before="1" w:line="400" w:lineRule="exact"/>
              <w:ind w:right="51"/>
              <w:jc w:val="center"/>
              <w:rPr>
                <w:rFonts w:hint="eastAsia" w:ascii="方正仿宋_GB18030" w:hAnsi="方正仿宋_GB18030" w:eastAsia="方正仿宋_GB18030" w:cs="方正仿宋_GB18030"/>
                <w:w w:val="99"/>
                <w:sz w:val="15"/>
                <w:szCs w:val="15"/>
                <w:lang w:val="zh-CN" w:bidi="zh-CN"/>
              </w:rPr>
            </w:pPr>
          </w:p>
        </w:tc>
        <w:tc>
          <w:tcPr>
            <w:tcW w:w="338" w:type="pct"/>
          </w:tcPr>
          <w:p>
            <w:pPr>
              <w:autoSpaceDE w:val="0"/>
              <w:autoSpaceDN w:val="0"/>
              <w:adjustRightInd w:val="0"/>
              <w:snapToGrid w:val="0"/>
              <w:spacing w:before="1" w:line="400" w:lineRule="exact"/>
              <w:ind w:right="51"/>
              <w:jc w:val="center"/>
              <w:rPr>
                <w:rFonts w:hint="eastAsia" w:ascii="方正仿宋_GB18030" w:hAnsi="方正仿宋_GB18030" w:eastAsia="方正仿宋_GB18030" w:cs="方正仿宋_GB18030"/>
                <w:w w:val="99"/>
                <w:sz w:val="15"/>
                <w:szCs w:val="15"/>
                <w:lang w:val="zh-CN" w:bidi="zh-CN"/>
              </w:rPr>
            </w:pPr>
          </w:p>
        </w:tc>
        <w:tc>
          <w:tcPr>
            <w:tcW w:w="338" w:type="pct"/>
          </w:tcPr>
          <w:p>
            <w:pPr>
              <w:autoSpaceDE w:val="0"/>
              <w:autoSpaceDN w:val="0"/>
              <w:adjustRightInd w:val="0"/>
              <w:snapToGrid w:val="0"/>
              <w:spacing w:before="1" w:line="400" w:lineRule="exact"/>
              <w:ind w:right="51"/>
              <w:jc w:val="center"/>
              <w:rPr>
                <w:rFonts w:hint="eastAsia" w:ascii="方正仿宋_GB18030" w:hAnsi="方正仿宋_GB18030" w:eastAsia="方正仿宋_GB18030" w:cs="方正仿宋_GB18030"/>
                <w:w w:val="99"/>
                <w:sz w:val="15"/>
                <w:szCs w:val="15"/>
                <w:lang w:val="zh-CN" w:bidi="zh-CN"/>
              </w:rPr>
            </w:pPr>
          </w:p>
        </w:tc>
        <w:tc>
          <w:tcPr>
            <w:tcW w:w="338" w:type="pct"/>
          </w:tcPr>
          <w:p>
            <w:pPr>
              <w:autoSpaceDE w:val="0"/>
              <w:autoSpaceDN w:val="0"/>
              <w:adjustRightInd w:val="0"/>
              <w:snapToGrid w:val="0"/>
              <w:spacing w:before="1" w:line="400" w:lineRule="exact"/>
              <w:ind w:right="51"/>
              <w:jc w:val="center"/>
              <w:rPr>
                <w:rFonts w:hint="eastAsia" w:ascii="方正仿宋_GB18030" w:hAnsi="方正仿宋_GB18030" w:eastAsia="方正仿宋_GB18030" w:cs="方正仿宋_GB18030"/>
                <w:w w:val="99"/>
                <w:sz w:val="15"/>
                <w:szCs w:val="15"/>
                <w:lang w:val="zh-CN" w:bidi="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7" w:hRule="atLeast"/>
        </w:trPr>
        <w:tc>
          <w:tcPr>
            <w:tcW w:w="2627" w:type="pct"/>
            <w:gridSpan w:val="5"/>
          </w:tcPr>
          <w:p>
            <w:pPr>
              <w:autoSpaceDE w:val="0"/>
              <w:autoSpaceDN w:val="0"/>
              <w:adjustRightInd w:val="0"/>
              <w:snapToGrid w:val="0"/>
              <w:spacing w:before="1" w:line="400" w:lineRule="exact"/>
              <w:ind w:right="51"/>
              <w:jc w:val="center"/>
              <w:rPr>
                <w:rFonts w:hint="default" w:ascii="方正仿宋_GB18030" w:hAnsi="方正仿宋_GB18030" w:eastAsia="方正仿宋_GB18030" w:cs="方正仿宋_GB18030"/>
                <w:w w:val="99"/>
                <w:sz w:val="15"/>
                <w:szCs w:val="15"/>
                <w:lang w:val="en-US" w:bidi="zh-CN"/>
              </w:rPr>
            </w:pPr>
            <w:r>
              <w:rPr>
                <w:rFonts w:hint="eastAsia" w:ascii="方正仿宋_GB18030" w:hAnsi="方正仿宋_GB18030" w:eastAsia="方正仿宋_GB18030" w:cs="方正仿宋_GB18030"/>
                <w:sz w:val="18"/>
                <w:szCs w:val="18"/>
                <w:lang w:val="en-US" w:bidi="zh-CN"/>
              </w:rPr>
              <w:t>合计（元）</w:t>
            </w:r>
          </w:p>
        </w:tc>
        <w:tc>
          <w:tcPr>
            <w:tcW w:w="2372" w:type="pct"/>
            <w:gridSpan w:val="7"/>
          </w:tcPr>
          <w:p>
            <w:pPr>
              <w:autoSpaceDE w:val="0"/>
              <w:autoSpaceDN w:val="0"/>
              <w:adjustRightInd w:val="0"/>
              <w:snapToGrid w:val="0"/>
              <w:spacing w:before="1" w:line="400" w:lineRule="exact"/>
              <w:ind w:right="51"/>
              <w:jc w:val="center"/>
              <w:rPr>
                <w:rFonts w:hint="eastAsia" w:ascii="方正仿宋_GB18030" w:hAnsi="方正仿宋_GB18030" w:eastAsia="方正仿宋_GB18030" w:cs="方正仿宋_GB18030"/>
                <w:w w:val="99"/>
                <w:sz w:val="15"/>
                <w:szCs w:val="15"/>
                <w:lang w:val="zh-CN" w:bidi="zh-CN"/>
              </w:rPr>
            </w:pPr>
          </w:p>
        </w:tc>
      </w:tr>
    </w:tbl>
    <w:p>
      <w:pPr>
        <w:pStyle w:val="5"/>
        <w:ind w:left="0" w:leftChars="0" w:firstLine="0" w:firstLineChars="0"/>
        <w:rPr>
          <w:rFonts w:hint="default"/>
          <w:lang w:val="en-US" w:eastAsia="zh-CN"/>
        </w:rPr>
      </w:pPr>
    </w:p>
    <w:sectPr>
      <w:pgSz w:w="16838" w:h="11906" w:orient="landscape"/>
      <w:pgMar w:top="1814" w:right="1418" w:bottom="1814"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仿宋_GB18030">
    <w:altName w:val="微软雅黑 Light"/>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Light">
    <w:panose1 w:val="020B0502040204020203"/>
    <w:charset w:val="86"/>
    <w:family w:val="auto"/>
    <w:pitch w:val="default"/>
    <w:sig w:usb0="80000287" w:usb1="2ACF001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1</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1</w:t>
    </w:r>
    <w:r>
      <w:rPr>
        <w:b/>
        <w:sz w:val="24"/>
        <w:szCs w:val="24"/>
      </w:rPr>
      <w:fldChar w:fldCharType="end"/>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MwYWY2ZTYwMzNiYjQyNDE0MGM4OWM0ZWJlMGViYmEifQ=="/>
  </w:docVars>
  <w:rsids>
    <w:rsidRoot w:val="3BFE6975"/>
    <w:rsid w:val="03C5102E"/>
    <w:rsid w:val="09B50722"/>
    <w:rsid w:val="2FF4699F"/>
    <w:rsid w:val="3BFE6975"/>
    <w:rsid w:val="776073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nhideWhenUsed="0" w:uiPriority="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8">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rPr>
      <w:kern w:val="0"/>
    </w:rPr>
  </w:style>
  <w:style w:type="paragraph" w:styleId="3">
    <w:name w:val="index 7"/>
    <w:basedOn w:val="1"/>
    <w:next w:val="1"/>
    <w:semiHidden/>
    <w:qFormat/>
    <w:uiPriority w:val="0"/>
    <w:pPr>
      <w:ind w:left="2520"/>
    </w:p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Body Text First Indent"/>
    <w:basedOn w:val="2"/>
    <w:qFormat/>
    <w:uiPriority w:val="0"/>
    <w:pPr>
      <w:ind w:firstLine="420" w:firstLineChars="100"/>
    </w:p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3075</Words>
  <Characters>3362</Characters>
  <Lines>0</Lines>
  <Paragraphs>0</Paragraphs>
  <TotalTime>8</TotalTime>
  <ScaleCrop>false</ScaleCrop>
  <LinksUpToDate>false</LinksUpToDate>
  <CharactersWithSpaces>3401</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2025-07-22T07:50:00Z</dcterms:created>
  <dc:creator>WPS_1717571575</dc:creator>
  <cp:lastModifiedBy>WPS_1717571575</cp:lastModifiedBy>
  <dcterms:modified xsi:type="dcterms:W3CDTF">2025-07-29T03:39:46Z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819CC8F7B7A14D27B2EA266BE4D4C278_11</vt:lpwstr>
  </property>
</Properties>
</file>