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82F09">
      <w:pPr>
        <w:jc w:val="center"/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设备需求表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8"/>
        <w:gridCol w:w="2130"/>
        <w:gridCol w:w="2129"/>
        <w:gridCol w:w="2135"/>
      </w:tblGrid>
      <w:tr w14:paraId="7911D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128" w:type="dxa"/>
          </w:tcPr>
          <w:p w14:paraId="3FDAF593"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设备名称</w:t>
            </w:r>
          </w:p>
        </w:tc>
        <w:tc>
          <w:tcPr>
            <w:tcW w:w="2130" w:type="dxa"/>
          </w:tcPr>
          <w:p w14:paraId="4E0BE1F1"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放射性活度计</w:t>
            </w:r>
          </w:p>
        </w:tc>
        <w:tc>
          <w:tcPr>
            <w:tcW w:w="2129" w:type="dxa"/>
          </w:tcPr>
          <w:p w14:paraId="38E7B6B7"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数量</w:t>
            </w:r>
          </w:p>
        </w:tc>
        <w:tc>
          <w:tcPr>
            <w:tcW w:w="2135" w:type="dxa"/>
          </w:tcPr>
          <w:p w14:paraId="2C594DFE"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1</w:t>
            </w:r>
          </w:p>
        </w:tc>
      </w:tr>
      <w:tr w14:paraId="3B0CE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8522" w:type="dxa"/>
            <w:gridSpan w:val="4"/>
          </w:tcPr>
          <w:p w14:paraId="3C4B97D7"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设备功能需求</w:t>
            </w:r>
          </w:p>
        </w:tc>
      </w:tr>
      <w:tr w14:paraId="3AC29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3" w:hRule="atLeast"/>
        </w:trPr>
        <w:tc>
          <w:tcPr>
            <w:tcW w:w="8522" w:type="dxa"/>
            <w:gridSpan w:val="4"/>
          </w:tcPr>
          <w:p w14:paraId="47565074"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放射性活度计可快速测量各种放射性药物活度；</w:t>
            </w:r>
          </w:p>
          <w:p w14:paraId="55594383"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测量反应时间快</w:t>
            </w:r>
          </w:p>
          <w:p w14:paraId="3039C64E"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可以预设常用核素，提供更快捷的核素选择方式；</w:t>
            </w:r>
          </w:p>
          <w:p w14:paraId="5F4A17F2"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内置常见核素，除内置常用核素外，支持手动新增其他核素；</w:t>
            </w:r>
          </w:p>
          <w:p w14:paraId="67E778BE"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可外接专用打印机，输出核素活度测量报告；</w:t>
            </w:r>
          </w:p>
          <w:p w14:paraId="78B45F8D"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测量单位：Bq、Ci；</w:t>
            </w:r>
          </w:p>
        </w:tc>
      </w:tr>
      <w:tr w14:paraId="049F2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522" w:type="dxa"/>
            <w:gridSpan w:val="4"/>
          </w:tcPr>
          <w:p w14:paraId="55CF1680"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设备配置需求</w:t>
            </w:r>
          </w:p>
        </w:tc>
      </w:tr>
      <w:tr w14:paraId="78E0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6" w:hRule="atLeast"/>
        </w:trPr>
        <w:tc>
          <w:tcPr>
            <w:tcW w:w="8522" w:type="dxa"/>
            <w:gridSpan w:val="4"/>
          </w:tcPr>
          <w:p w14:paraId="67F33909">
            <w:pPr>
              <w:spacing w:line="400" w:lineRule="exact"/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无</w:t>
            </w:r>
          </w:p>
        </w:tc>
      </w:tr>
    </w:tbl>
    <w:p w14:paraId="5061138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5E4655"/>
    <w:multiLevelType w:val="multilevel"/>
    <w:tmpl w:val="7D5E4655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kZjE1NjExODk2ZWI3ZTJmYzQyM2NjYjQ5MzVkNzgifQ=="/>
  </w:docVars>
  <w:rsids>
    <w:rsidRoot w:val="00C70AD1"/>
    <w:rsid w:val="00297C40"/>
    <w:rsid w:val="004E47CF"/>
    <w:rsid w:val="00536875"/>
    <w:rsid w:val="00601E84"/>
    <w:rsid w:val="006D6C33"/>
    <w:rsid w:val="00876BD2"/>
    <w:rsid w:val="008C4313"/>
    <w:rsid w:val="00AF48D2"/>
    <w:rsid w:val="00C70AD1"/>
    <w:rsid w:val="00C946F6"/>
    <w:rsid w:val="00D64AF9"/>
    <w:rsid w:val="032159B6"/>
    <w:rsid w:val="161F0B85"/>
    <w:rsid w:val="20586AFC"/>
    <w:rsid w:val="5765279E"/>
    <w:rsid w:val="5AAC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8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330</Words>
  <Characters>373</Characters>
  <Lines>2</Lines>
  <Paragraphs>1</Paragraphs>
  <TotalTime>0</TotalTime>
  <ScaleCrop>false</ScaleCrop>
  <LinksUpToDate>false</LinksUpToDate>
  <CharactersWithSpaces>377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2025-07-30T07:23:00Z</dcterms:created>
  <dc:creator>cz</dc:creator>
  <cp:lastModifiedBy>WPS</cp:lastModifiedBy>
  <dcterms:modified xsi:type="dcterms:W3CDTF">2025-08-04T01:57:29Z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7EF117D20A464C269B00C7EF3F23AB57_12</vt:lpwstr>
  </property>
  <property fmtid="{D5CDD505-2E9C-101B-9397-08002B2CF9AE}" pid="4" name="KSOTemplateDocerSaveRecord">
    <vt:lpwstr>eyJoZGlkIjoiZTJlZmQyNTFiMjY5OTMyZWFjMjZjN2I4YzY4YmUwODYiLCJ1c2VySWQiOiIzMjQ1NDcxMTcifQ==</vt:lpwstr>
  </property>
</Properties>
</file>