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56DDF">
      <w:pPr>
        <w:jc w:val="center"/>
        <w:rPr>
          <w:rFonts w:hint="eastAsia" w:ascii="方正小标宋_GBK" w:hAnsi="方正小标宋_GBK" w:eastAsia="方正小标宋_GBK" w:cs="方正小标宋_GBK"/>
          <w:sz w:val="28"/>
          <w:szCs w:val="2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  <w:lang w:val="en-US" w:eastAsia="zh-CN"/>
        </w:rPr>
        <w:t>需求征集表</w:t>
      </w:r>
    </w:p>
    <w:p w14:paraId="302602D4">
      <w:pPr>
        <w:jc w:val="center"/>
        <w:rPr>
          <w:rFonts w:hint="eastAsia"/>
          <w:sz w:val="28"/>
          <w:szCs w:val="2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 w14:paraId="03ADE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 w14:paraId="1ABDCBC6">
            <w:pPr>
              <w:jc w:val="both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 w14:paraId="3F47F4C4">
            <w:pPr>
              <w:jc w:val="both"/>
              <w:rPr>
                <w:rFonts w:hint="default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彩超租赁</w:t>
            </w:r>
          </w:p>
        </w:tc>
        <w:tc>
          <w:tcPr>
            <w:tcW w:w="2130" w:type="dxa"/>
          </w:tcPr>
          <w:p w14:paraId="34BB3217">
            <w:pPr>
              <w:jc w:val="both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 w14:paraId="6E1C1C54">
            <w:pPr>
              <w:jc w:val="both"/>
              <w:rPr>
                <w:rFonts w:hint="default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1</w:t>
            </w:r>
            <w:bookmarkStart w:id="0" w:name="_GoBack"/>
            <w:bookmarkEnd w:id="0"/>
          </w:p>
        </w:tc>
      </w:tr>
      <w:tr w14:paraId="58020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 w14:paraId="51C1A045">
            <w:pPr>
              <w:jc w:val="both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设备功能需求</w:t>
            </w:r>
          </w:p>
        </w:tc>
      </w:tr>
      <w:tr w14:paraId="7551F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 w14:paraId="360C2C77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拟购设备主要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主要用于腹部、妇科、心脏、泌尿、血管（外周、颅脑、腹部）、小器官、骨骼肌肉、神经等方面的临床超声诊断工作。</w:t>
            </w:r>
          </w:p>
          <w:p w14:paraId="08F388AB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满足日益增长的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体检用户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量，缩短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彩超检查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等候时间，提升满意度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和体检用户体验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。</w:t>
            </w:r>
          </w:p>
          <w:p w14:paraId="04583280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3，支持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弹性成像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功能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实时弹性定量分析软件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可对弹性图像进行面积对比、弹性对比分析；支持局部及整体心肌运动定量分析，支持牛眼图分析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。</w:t>
            </w:r>
          </w:p>
          <w:p w14:paraId="624491C0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配置探头数量4把包括：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单晶体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腹部探头，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高频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浅表探头、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单晶体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心脏探头、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大角度角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腔内探头。</w:t>
            </w:r>
          </w:p>
          <w:p w14:paraId="359D2827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13A0ECBD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4B00E48D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1420737E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6ED7E760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76153E4F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6215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522" w:type="dxa"/>
            <w:gridSpan w:val="4"/>
          </w:tcPr>
          <w:p w14:paraId="30F97B17"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使用科室负责人签字：王新</w:t>
            </w:r>
          </w:p>
        </w:tc>
      </w:tr>
    </w:tbl>
    <w:p w14:paraId="598B9309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kzOTQ4YTczYjJhNWEyMDdhNDYwYjljMjVlMGYifQ=="/>
  </w:docVars>
  <w:rsids>
    <w:rsidRoot w:val="00000000"/>
    <w:rsid w:val="00AF48D2"/>
    <w:rsid w:val="016028B3"/>
    <w:rsid w:val="01A476EF"/>
    <w:rsid w:val="04D92D00"/>
    <w:rsid w:val="10F26000"/>
    <w:rsid w:val="15E23B11"/>
    <w:rsid w:val="1BDC09A3"/>
    <w:rsid w:val="1F560E28"/>
    <w:rsid w:val="1FAE1BB0"/>
    <w:rsid w:val="20586AFC"/>
    <w:rsid w:val="482E3060"/>
    <w:rsid w:val="49EA2FF6"/>
    <w:rsid w:val="4BD30F72"/>
    <w:rsid w:val="5765279E"/>
    <w:rsid w:val="5C5D3F94"/>
    <w:rsid w:val="5E4035E2"/>
    <w:rsid w:val="5F2E3D67"/>
    <w:rsid w:val="6EBF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235</Characters>
  <Lines>0</Lines>
  <Paragraphs>0</Paragraphs>
  <TotalTime>0</TotalTime>
  <ScaleCrop>false</ScaleCrop>
  <LinksUpToDate>false</LinksUpToDate>
  <CharactersWithSpaces>235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王新两江一院</cp:lastModifiedBy>
  <cp:lastPrinted>2025-12-09T03:31:00Z</cp:lastPrinted>
  <dcterms:modified xsi:type="dcterms:W3CDTF">2025-12-09T03:34:59Z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7EF117D20A464C269B00C7EF3F23AB57_12</vt:lpwstr>
  </property>
  <property fmtid="{D5CDD505-2E9C-101B-9397-08002B2CF9AE}" pid="4" name="KSOTemplateDocerSaveRecord">
    <vt:lpwstr>eyJoZGlkIjoiYTNmYzVhODk4MGNhYmM2ZTlmMmIwNWY2MjgwNzViNjkiLCJ1c2VySWQiOiI1ODcwMjI1NzQifQ==</vt:lpwstr>
  </property>
</Properties>
</file>